
<file path=[Content_Types].xml><?xml version="1.0" encoding="utf-8"?>
<Types xmlns="http://schemas.openxmlformats.org/package/2006/content-types">
  <Override PartName="/customXml/itemProps1.xml" ContentType="application/vnd.openxmlformats-officedocument.customXmlProperties+xml"/>
  <Override PartName="/word/comments.xml" ContentType="application/vnd.openxmlformats-officedocument.wordprocessingml.comment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05F71" w:rsidRPr="00CA46A4" w:rsidRDefault="0085054C" w:rsidP="00B05F71">
      <w:pPr>
        <w:pBdr>
          <w:bottom w:val="single" w:sz="4" w:space="1" w:color="auto"/>
        </w:pBdr>
        <w:spacing w:after="0"/>
        <w:rPr>
          <w:b/>
        </w:rPr>
      </w:pPr>
      <w:r w:rsidRPr="00CA46A4">
        <w:rPr>
          <w:b/>
        </w:rPr>
        <w:t>DRAFT</w:t>
      </w:r>
    </w:p>
    <w:p w:rsidR="00B05F71" w:rsidRPr="00CA46A4" w:rsidRDefault="00B05F71" w:rsidP="00B05F71">
      <w:pPr>
        <w:spacing w:after="0"/>
        <w:rPr>
          <w:b/>
        </w:rPr>
      </w:pPr>
      <w:r w:rsidRPr="00CA46A4">
        <w:rPr>
          <w:b/>
        </w:rPr>
        <w:t xml:space="preserve">North Island – Central Coast District </w:t>
      </w:r>
    </w:p>
    <w:p w:rsidR="00B05F71" w:rsidRPr="00CA46A4" w:rsidRDefault="00B05F71" w:rsidP="00B05F71">
      <w:pPr>
        <w:spacing w:after="0"/>
        <w:rPr>
          <w:b/>
        </w:rPr>
      </w:pPr>
      <w:r w:rsidRPr="00CA46A4">
        <w:rPr>
          <w:b/>
        </w:rPr>
        <w:t>Forest Management Leadership Team</w:t>
      </w:r>
    </w:p>
    <w:p w:rsidR="00B05F71" w:rsidRPr="00CA46A4" w:rsidRDefault="00B05F71" w:rsidP="00B05F71">
      <w:pPr>
        <w:spacing w:after="0"/>
        <w:rPr>
          <w:b/>
        </w:rPr>
      </w:pPr>
      <w:r w:rsidRPr="00CA46A4">
        <w:rPr>
          <w:b/>
        </w:rPr>
        <w:t>Meeting #</w:t>
      </w:r>
      <w:r w:rsidR="00436F32" w:rsidRPr="00CA46A4">
        <w:rPr>
          <w:b/>
        </w:rPr>
        <w:t>9</w:t>
      </w:r>
      <w:r w:rsidRPr="00CA46A4">
        <w:rPr>
          <w:b/>
        </w:rPr>
        <w:t xml:space="preserve"> - Minutes</w:t>
      </w:r>
    </w:p>
    <w:p w:rsidR="00B05F71" w:rsidRPr="00CA46A4" w:rsidRDefault="00B05F71" w:rsidP="00B05F71">
      <w:pPr>
        <w:spacing w:after="0"/>
        <w:rPr>
          <w:b/>
          <w:color w:val="1F497D"/>
        </w:rPr>
      </w:pPr>
    </w:p>
    <w:p w:rsidR="00B05F71" w:rsidRPr="00CA46A4" w:rsidRDefault="00B05F71" w:rsidP="00B05F71">
      <w:pPr>
        <w:spacing w:after="0"/>
        <w:rPr>
          <w:b/>
          <w:color w:val="1F497D"/>
        </w:rPr>
      </w:pPr>
      <w:r w:rsidRPr="00CA46A4">
        <w:rPr>
          <w:b/>
          <w:color w:val="1F497D"/>
        </w:rPr>
        <w:t xml:space="preserve">Date: </w:t>
      </w:r>
      <w:r w:rsidR="00436F32" w:rsidRPr="00CA46A4">
        <w:rPr>
          <w:b/>
          <w:color w:val="1F497D"/>
        </w:rPr>
        <w:t>January 16, 2013</w:t>
      </w:r>
    </w:p>
    <w:p w:rsidR="00B05F71" w:rsidRPr="00CA46A4" w:rsidRDefault="00B05F71" w:rsidP="00B05F71">
      <w:pPr>
        <w:spacing w:after="0"/>
        <w:rPr>
          <w:b/>
          <w:color w:val="1F497D"/>
        </w:rPr>
      </w:pPr>
      <w:r w:rsidRPr="00CA46A4">
        <w:rPr>
          <w:b/>
          <w:color w:val="1F497D"/>
        </w:rPr>
        <w:t>Location: North Island –Central Coast District Office Boardroom, Port McNeill</w:t>
      </w:r>
    </w:p>
    <w:p w:rsidR="00B05F71" w:rsidRPr="00CA46A4" w:rsidRDefault="003F37F5" w:rsidP="00B05F71">
      <w:pPr>
        <w:spacing w:after="0"/>
        <w:rPr>
          <w:b/>
          <w:color w:val="1F497D"/>
        </w:rPr>
      </w:pPr>
      <w:r w:rsidRPr="00CA46A4">
        <w:rPr>
          <w:b/>
          <w:color w:val="1F497D"/>
        </w:rPr>
        <w:t>Time: 9:30-3:3</w:t>
      </w:r>
      <w:r w:rsidR="00B05F71" w:rsidRPr="00CA46A4">
        <w:rPr>
          <w:b/>
          <w:color w:val="1F497D"/>
        </w:rPr>
        <w:t xml:space="preserve">0 pm </w:t>
      </w:r>
    </w:p>
    <w:p w:rsidR="00B05F71" w:rsidRPr="00CA46A4" w:rsidRDefault="00B05F71" w:rsidP="005D6AC7"/>
    <w:p w:rsidR="00436F32" w:rsidRPr="00CA46A4" w:rsidRDefault="005D6AC7" w:rsidP="005D6AC7">
      <w:r w:rsidRPr="00CA46A4">
        <w:t>Attending: Jon</w:t>
      </w:r>
      <w:r w:rsidR="00B05F71" w:rsidRPr="00CA46A4">
        <w:t xml:space="preserve"> Flintoft</w:t>
      </w:r>
      <w:r w:rsidRPr="00CA46A4">
        <w:t>, Andrew</w:t>
      </w:r>
      <w:r w:rsidR="00B05F71" w:rsidRPr="00CA46A4">
        <w:t xml:space="preserve"> Ashford</w:t>
      </w:r>
      <w:r w:rsidRPr="00CA46A4">
        <w:t>, Cyndy</w:t>
      </w:r>
      <w:r w:rsidR="00384672" w:rsidRPr="00CA46A4">
        <w:t xml:space="preserve"> Grant</w:t>
      </w:r>
      <w:r w:rsidRPr="00CA46A4">
        <w:t xml:space="preserve">, </w:t>
      </w:r>
      <w:r w:rsidR="00226310" w:rsidRPr="00CA46A4">
        <w:t>Paul Barolet</w:t>
      </w:r>
      <w:r w:rsidRPr="00CA46A4">
        <w:t xml:space="preserve">, </w:t>
      </w:r>
      <w:r w:rsidR="00226310" w:rsidRPr="00CA46A4">
        <w:t xml:space="preserve">Amy Beetham, </w:t>
      </w:r>
      <w:r w:rsidR="00436F32" w:rsidRPr="00CA46A4">
        <w:t>Miles Trevor,</w:t>
      </w:r>
      <w:r w:rsidRPr="00CA46A4">
        <w:t xml:space="preserve"> </w:t>
      </w:r>
      <w:r w:rsidR="00436F32" w:rsidRPr="00CA46A4">
        <w:t xml:space="preserve">Vadim Stavrakov, Kai </w:t>
      </w:r>
      <w:proofErr w:type="spellStart"/>
      <w:r w:rsidR="00436F32" w:rsidRPr="00CA46A4">
        <w:t>Sonnenberg</w:t>
      </w:r>
      <w:proofErr w:type="spellEnd"/>
      <w:r w:rsidR="00436F32" w:rsidRPr="00CA46A4">
        <w:t>, Steve Che</w:t>
      </w:r>
      <w:r w:rsidR="00F107DA">
        <w:t>c</w:t>
      </w:r>
      <w:r w:rsidR="00436F32" w:rsidRPr="00CA46A4">
        <w:t xml:space="preserve">k, </w:t>
      </w:r>
      <w:r w:rsidRPr="00CA46A4">
        <w:t>Scott</w:t>
      </w:r>
      <w:r w:rsidR="00384672" w:rsidRPr="00CA46A4">
        <w:t xml:space="preserve"> Mitchell</w:t>
      </w:r>
      <w:r w:rsidRPr="00CA46A4">
        <w:t>, David F</w:t>
      </w:r>
      <w:r w:rsidR="00384672" w:rsidRPr="00CA46A4">
        <w:t>legel</w:t>
      </w:r>
      <w:r w:rsidR="00226310" w:rsidRPr="00CA46A4">
        <w:t xml:space="preserve"> (by video)</w:t>
      </w:r>
      <w:r w:rsidR="0007734E" w:rsidRPr="00CA46A4">
        <w:t xml:space="preserve">, </w:t>
      </w:r>
      <w:r w:rsidR="00F107DA">
        <w:t>Randy Hart (by video)</w:t>
      </w:r>
      <w:r w:rsidR="00436F32" w:rsidRPr="00CA46A4">
        <w:t xml:space="preserve">, </w:t>
      </w:r>
      <w:r w:rsidR="0007734E" w:rsidRPr="00CA46A4">
        <w:t>Hans Granander (</w:t>
      </w:r>
      <w:r w:rsidR="00226310" w:rsidRPr="00CA46A4">
        <w:t>by video)</w:t>
      </w:r>
      <w:r w:rsidR="00862182">
        <w:t xml:space="preserve">, Laurie Whitehead (by phone), </w:t>
      </w:r>
    </w:p>
    <w:p w:rsidR="00384672" w:rsidRPr="00CA46A4" w:rsidRDefault="00384672" w:rsidP="005D6AC7">
      <w:r w:rsidRPr="00CA46A4">
        <w:t>Guests:</w:t>
      </w:r>
      <w:r w:rsidR="00426413" w:rsidRPr="00CA46A4">
        <w:t xml:space="preserve"> </w:t>
      </w:r>
      <w:r w:rsidR="00436F32" w:rsidRPr="00CA46A4">
        <w:t xml:space="preserve">Murray </w:t>
      </w:r>
      <w:proofErr w:type="spellStart"/>
      <w:r w:rsidR="00436F32" w:rsidRPr="00CA46A4">
        <w:t>Stetch</w:t>
      </w:r>
      <w:proofErr w:type="spellEnd"/>
      <w:r w:rsidR="00436F32" w:rsidRPr="00CA46A4">
        <w:t xml:space="preserve"> (by phone), Rory Annett (by phone), Duncan </w:t>
      </w:r>
      <w:proofErr w:type="spellStart"/>
      <w:r w:rsidR="00436F32" w:rsidRPr="00CA46A4">
        <w:t>MacTavish</w:t>
      </w:r>
      <w:proofErr w:type="spellEnd"/>
      <w:r w:rsidR="00436F32" w:rsidRPr="00CA46A4">
        <w:t>,</w:t>
      </w:r>
      <w:r w:rsidR="000512BE">
        <w:t xml:space="preserve"> Janice Leach, </w:t>
      </w:r>
      <w:r w:rsidR="00436F32" w:rsidRPr="00CA46A4">
        <w:t>Mike Stalberg (by phone), Bob Craven (by phone)</w:t>
      </w:r>
    </w:p>
    <w:p w:rsidR="00791703" w:rsidRPr="00CA46A4" w:rsidRDefault="00791703" w:rsidP="005D6AC7">
      <w:r w:rsidRPr="00CA46A4">
        <w:t xml:space="preserve">Regrets: </w:t>
      </w:r>
      <w:r w:rsidR="00436F32" w:rsidRPr="00CA46A4">
        <w:t xml:space="preserve">Ryan Clark, Michael </w:t>
      </w:r>
      <w:proofErr w:type="spellStart"/>
      <w:r w:rsidR="00436F32" w:rsidRPr="00CA46A4">
        <w:t>Huebert</w:t>
      </w:r>
      <w:proofErr w:type="spellEnd"/>
      <w:r w:rsidR="00436F32" w:rsidRPr="00CA46A4">
        <w:t>, Ione Brown, Mike DesRochers</w:t>
      </w:r>
    </w:p>
    <w:p w:rsidR="00E01087" w:rsidRPr="00CA46A4" w:rsidRDefault="00E01087" w:rsidP="00E01087">
      <w:pPr>
        <w:pStyle w:val="ListParagraph"/>
        <w:numPr>
          <w:ilvl w:val="0"/>
          <w:numId w:val="1"/>
        </w:numPr>
        <w:rPr>
          <w:rFonts w:asciiTheme="minorHAnsi" w:hAnsiTheme="minorHAnsi"/>
          <w:u w:val="single"/>
        </w:rPr>
      </w:pPr>
      <w:r w:rsidRPr="00CA46A4">
        <w:rPr>
          <w:rFonts w:asciiTheme="minorHAnsi" w:hAnsiTheme="minorHAnsi"/>
          <w:u w:val="single"/>
        </w:rPr>
        <w:t xml:space="preserve">Welcome/Housekeeping – </w:t>
      </w:r>
      <w:r w:rsidR="00487F4C">
        <w:rPr>
          <w:rFonts w:asciiTheme="minorHAnsi" w:hAnsiTheme="minorHAnsi"/>
          <w:u w:val="single"/>
        </w:rPr>
        <w:t>Jon</w:t>
      </w:r>
      <w:r w:rsidRPr="00CA46A4">
        <w:rPr>
          <w:rFonts w:asciiTheme="minorHAnsi" w:hAnsiTheme="minorHAnsi"/>
          <w:u w:val="single"/>
        </w:rPr>
        <w:t xml:space="preserve"> (Chair)</w:t>
      </w:r>
    </w:p>
    <w:p w:rsidR="00E614EB" w:rsidRPr="00CA46A4" w:rsidRDefault="00E614EB" w:rsidP="00AF665B">
      <w:pPr>
        <w:pStyle w:val="ListParagraph"/>
        <w:numPr>
          <w:ilvl w:val="1"/>
          <w:numId w:val="8"/>
        </w:numPr>
        <w:rPr>
          <w:rFonts w:asciiTheme="minorHAnsi" w:hAnsiTheme="minorHAnsi"/>
        </w:rPr>
      </w:pPr>
      <w:r w:rsidRPr="00CA46A4">
        <w:rPr>
          <w:rFonts w:asciiTheme="minorHAnsi" w:hAnsiTheme="minorHAnsi"/>
        </w:rPr>
        <w:t>Safety</w:t>
      </w:r>
    </w:p>
    <w:p w:rsidR="00E614EB" w:rsidRPr="00CA46A4" w:rsidRDefault="00E614EB" w:rsidP="00283D81">
      <w:pPr>
        <w:pStyle w:val="ListParagraph"/>
        <w:numPr>
          <w:ilvl w:val="1"/>
          <w:numId w:val="8"/>
        </w:numPr>
        <w:spacing w:after="120"/>
        <w:ind w:left="1434" w:hanging="357"/>
        <w:rPr>
          <w:rFonts w:asciiTheme="minorHAnsi" w:hAnsiTheme="minorHAnsi"/>
        </w:rPr>
      </w:pPr>
      <w:r w:rsidRPr="00CA46A4">
        <w:rPr>
          <w:rFonts w:asciiTheme="minorHAnsi" w:hAnsiTheme="minorHAnsi"/>
        </w:rPr>
        <w:t>Introductions</w:t>
      </w:r>
      <w:r w:rsidR="00F107DA">
        <w:rPr>
          <w:rFonts w:asciiTheme="minorHAnsi" w:hAnsiTheme="minorHAnsi"/>
        </w:rPr>
        <w:t xml:space="preserve"> &amp; review of TOR</w:t>
      </w:r>
    </w:p>
    <w:p w:rsidR="00CA46A4" w:rsidRDefault="00CA46A4" w:rsidP="00CA46A4">
      <w:pPr>
        <w:pStyle w:val="ListParagraph"/>
        <w:numPr>
          <w:ilvl w:val="0"/>
          <w:numId w:val="8"/>
        </w:numPr>
        <w:rPr>
          <w:u w:val="single"/>
        </w:rPr>
      </w:pPr>
      <w:r>
        <w:rPr>
          <w:u w:val="single"/>
        </w:rPr>
        <w:t>Review of Minutes from October 10, 2012</w:t>
      </w:r>
    </w:p>
    <w:p w:rsidR="00F107DA" w:rsidRPr="00620929" w:rsidRDefault="00620929" w:rsidP="00283D81">
      <w:pPr>
        <w:pStyle w:val="ListParagraph"/>
        <w:numPr>
          <w:ilvl w:val="1"/>
          <w:numId w:val="8"/>
        </w:numPr>
        <w:spacing w:after="120"/>
        <w:ind w:left="1434" w:hanging="357"/>
      </w:pPr>
      <w:r w:rsidRPr="00620929">
        <w:t xml:space="preserve">Accepted </w:t>
      </w:r>
    </w:p>
    <w:p w:rsidR="00AF665B" w:rsidRPr="00CA46A4" w:rsidRDefault="00AF665B" w:rsidP="00CA46A4">
      <w:pPr>
        <w:pStyle w:val="ListParagraph"/>
        <w:numPr>
          <w:ilvl w:val="0"/>
          <w:numId w:val="8"/>
        </w:numPr>
        <w:rPr>
          <w:u w:val="single"/>
        </w:rPr>
      </w:pPr>
      <w:r w:rsidRPr="00CA46A4">
        <w:rPr>
          <w:u w:val="single"/>
        </w:rPr>
        <w:t>OIF update – Dave Mackay, Andrew Ashford</w:t>
      </w:r>
    </w:p>
    <w:p w:rsidR="00AF665B" w:rsidRDefault="00147829" w:rsidP="00C6014A">
      <w:pPr>
        <w:spacing w:after="240"/>
        <w:ind w:left="1080"/>
      </w:pPr>
      <w:r>
        <w:t xml:space="preserve">OIF was held </w:t>
      </w:r>
      <w:r w:rsidR="00620929">
        <w:t>November 29, 2012</w:t>
      </w:r>
    </w:p>
    <w:p w:rsidR="00620929" w:rsidRDefault="00620929" w:rsidP="00C6014A">
      <w:pPr>
        <w:spacing w:after="240"/>
        <w:ind w:left="1080"/>
      </w:pPr>
      <w:proofErr w:type="gramStart"/>
      <w:r>
        <w:t xml:space="preserve">OIF -CRIT – FMLT linkage – </w:t>
      </w:r>
      <w:r w:rsidRPr="00622D3A">
        <w:rPr>
          <w:highlight w:val="yellow"/>
        </w:rPr>
        <w:t>diagram with minutes</w:t>
      </w:r>
      <w:r>
        <w:t xml:space="preserve"> – to ensure coordination and avoid duplication.</w:t>
      </w:r>
      <w:proofErr w:type="gramEnd"/>
      <w:r>
        <w:t xml:space="preserve">  </w:t>
      </w:r>
    </w:p>
    <w:p w:rsidR="00620929" w:rsidRDefault="00620929" w:rsidP="00C6014A">
      <w:pPr>
        <w:spacing w:after="240"/>
        <w:ind w:left="1080"/>
      </w:pPr>
      <w:r>
        <w:t xml:space="preserve">Ralph Friedrich presented scanner scaling proposal – being reviewed by </w:t>
      </w:r>
      <w:proofErr w:type="spellStart"/>
      <w:r>
        <w:t>gov</w:t>
      </w:r>
      <w:r w:rsidR="00147829">
        <w:t>ernment</w:t>
      </w:r>
      <w:r>
        <w:t>t</w:t>
      </w:r>
      <w:proofErr w:type="spellEnd"/>
      <w:r>
        <w:t xml:space="preserve">.  Looking for 50-100000 m3 </w:t>
      </w:r>
      <w:proofErr w:type="gramStart"/>
      <w:r>
        <w:t>pilot</w:t>
      </w:r>
      <w:proofErr w:type="gramEnd"/>
      <w:r w:rsidR="00147829">
        <w:t xml:space="preserve"> at mill sites.</w:t>
      </w:r>
    </w:p>
    <w:p w:rsidR="00620929" w:rsidRDefault="00620929" w:rsidP="00C6014A">
      <w:pPr>
        <w:spacing w:after="240"/>
        <w:ind w:left="1080"/>
      </w:pPr>
      <w:r>
        <w:t>FP innovations – hemlock utilization pilot –</w:t>
      </w:r>
      <w:r w:rsidRPr="00622D3A">
        <w:rPr>
          <w:highlight w:val="yellow"/>
        </w:rPr>
        <w:t>provide</w:t>
      </w:r>
      <w:r w:rsidR="00147829">
        <w:rPr>
          <w:highlight w:val="yellow"/>
        </w:rPr>
        <w:t>d</w:t>
      </w:r>
      <w:r w:rsidRPr="00622D3A">
        <w:rPr>
          <w:highlight w:val="yellow"/>
        </w:rPr>
        <w:t xml:space="preserve"> with minutes</w:t>
      </w:r>
    </w:p>
    <w:p w:rsidR="00620929" w:rsidRDefault="00620929" w:rsidP="00C6014A">
      <w:pPr>
        <w:spacing w:after="240"/>
        <w:ind w:left="1080"/>
      </w:pPr>
      <w:r>
        <w:t xml:space="preserve">Goshawk update – coastal team working with licensees </w:t>
      </w:r>
      <w:r w:rsidR="00622D3A">
        <w:t xml:space="preserve">to provide </w:t>
      </w:r>
      <w:r>
        <w:t>provincial response</w:t>
      </w:r>
      <w:r w:rsidR="00622D3A">
        <w:t xml:space="preserve"> to federal instructions.  Provincial </w:t>
      </w:r>
      <w:r>
        <w:t>response expected in spring.</w:t>
      </w:r>
    </w:p>
    <w:p w:rsidR="00F8635B" w:rsidRDefault="00620929" w:rsidP="00147829">
      <w:pPr>
        <w:spacing w:after="240"/>
        <w:ind w:left="1080"/>
      </w:pPr>
      <w:r>
        <w:t>IWMS – policy review</w:t>
      </w:r>
      <w:r w:rsidR="00147829">
        <w:t xml:space="preserve"> conducted of west coast region; guidance </w:t>
      </w:r>
      <w:r>
        <w:t>document</w:t>
      </w:r>
      <w:r w:rsidR="00147829">
        <w:t xml:space="preserve"> produced</w:t>
      </w:r>
      <w:r>
        <w:t xml:space="preserve"> Oct 2012.  </w:t>
      </w:r>
      <w:r w:rsidR="00622D3A">
        <w:t xml:space="preserve">At the OIF, </w:t>
      </w:r>
      <w:r>
        <w:t>Les Kiss raised some issues around policy (1% timber supply impact cap</w:t>
      </w:r>
      <w:r w:rsidR="00F8635B">
        <w:t xml:space="preserve"> AAC (THLB)</w:t>
      </w:r>
      <w:r>
        <w:t xml:space="preserve"> by district).  </w:t>
      </w:r>
      <w:r w:rsidR="00622D3A">
        <w:t>Les asked for more time to review the new policy.  The</w:t>
      </w:r>
      <w:r>
        <w:t xml:space="preserve"> initial policy has been called into question – different proportion of red/blue listed species in each district.  </w:t>
      </w:r>
      <w:r w:rsidR="00622D3A">
        <w:t xml:space="preserve">Andrew suggested that </w:t>
      </w:r>
      <w:r>
        <w:t>1% target is l</w:t>
      </w:r>
      <w:r w:rsidR="00622D3A">
        <w:t xml:space="preserve">ess important than finding appropriate habitat.   Group discussed </w:t>
      </w:r>
      <w:r>
        <w:t>allow</w:t>
      </w:r>
      <w:r w:rsidR="00622D3A">
        <w:t>ing</w:t>
      </w:r>
      <w:r>
        <w:t xml:space="preserve"> flexibility around 1% targets.  Conservation shortfall needs to be addressed.  GAR test to establish WHA w</w:t>
      </w:r>
      <w:r w:rsidR="00147829">
        <w:t xml:space="preserve">ith respect </w:t>
      </w:r>
      <w:r>
        <w:t>t</w:t>
      </w:r>
      <w:r w:rsidR="00147829">
        <w:t>o</w:t>
      </w:r>
      <w:r>
        <w:t xml:space="preserve"> undue impact – this test would still apply.  A</w:t>
      </w:r>
      <w:r w:rsidR="00622D3A">
        <w:t>ndrew’s</w:t>
      </w:r>
      <w:r>
        <w:t xml:space="preserve"> sense is that impact won’t be </w:t>
      </w:r>
      <w:r w:rsidR="00147829">
        <w:t>significant</w:t>
      </w:r>
      <w:r>
        <w:t xml:space="preserve"> in NICC.  South Island may have </w:t>
      </w:r>
      <w:r w:rsidR="00F8635B">
        <w:t xml:space="preserve">higher conservation shortfall and will see </w:t>
      </w:r>
      <w:r>
        <w:t>larger impact.</w:t>
      </w:r>
      <w:r w:rsidR="00622D3A">
        <w:t xml:space="preserve">  </w:t>
      </w:r>
      <w:r w:rsidR="00F8635B">
        <w:t>Industry asked for moratorium o</w:t>
      </w:r>
      <w:r w:rsidR="00622D3A">
        <w:t>n</w:t>
      </w:r>
      <w:r w:rsidR="00F8635B">
        <w:t xml:space="preserve"> establishing WHAs until policy is addressed; ministry not willing to take that step.</w:t>
      </w:r>
      <w:r w:rsidR="00622D3A">
        <w:t xml:space="preserve">  </w:t>
      </w:r>
      <w:proofErr w:type="gramStart"/>
      <w:r w:rsidR="00147829" w:rsidRPr="00147829">
        <w:rPr>
          <w:highlight w:val="yellow"/>
        </w:rPr>
        <w:t>G</w:t>
      </w:r>
      <w:r w:rsidR="00F8635B" w:rsidRPr="00CB2DCF">
        <w:rPr>
          <w:highlight w:val="yellow"/>
        </w:rPr>
        <w:t>uidance document with minutes</w:t>
      </w:r>
      <w:r w:rsidR="00CB2DCF" w:rsidRPr="00CB2DCF">
        <w:rPr>
          <w:highlight w:val="yellow"/>
        </w:rPr>
        <w:t>.</w:t>
      </w:r>
      <w:proofErr w:type="gramEnd"/>
    </w:p>
    <w:p w:rsidR="00CB2DCF" w:rsidRDefault="00F8635B" w:rsidP="00620929">
      <w:pPr>
        <w:spacing w:after="240"/>
        <w:ind w:left="1080"/>
      </w:pPr>
      <w:r>
        <w:t xml:space="preserve">Cedar management strategy - Harry Barrett – </w:t>
      </w:r>
      <w:r w:rsidRPr="00CB2DCF">
        <w:rPr>
          <w:highlight w:val="yellow"/>
        </w:rPr>
        <w:t>draft attached to minutes</w:t>
      </w:r>
      <w:r>
        <w:t xml:space="preserve">.  Includes inventory and future harvest levels.  </w:t>
      </w:r>
    </w:p>
    <w:p w:rsidR="00F8635B" w:rsidRDefault="00F8635B" w:rsidP="00620929">
      <w:pPr>
        <w:spacing w:after="240"/>
        <w:ind w:left="1080"/>
      </w:pPr>
      <w:proofErr w:type="gramStart"/>
      <w:r>
        <w:t>Waste level working group.</w:t>
      </w:r>
      <w:proofErr w:type="gramEnd"/>
      <w:r>
        <w:t xml:space="preserve">  OIF commissioned group to look at coastal situation.  </w:t>
      </w:r>
      <w:r w:rsidR="00CB2DCF">
        <w:t>Waste levels are u</w:t>
      </w:r>
      <w:r>
        <w:t>p 30% since 2006; in some m</w:t>
      </w:r>
      <w:r w:rsidR="00CB2DCF">
        <w:t xml:space="preserve">anagement </w:t>
      </w:r>
      <w:r>
        <w:t>u</w:t>
      </w:r>
      <w:r w:rsidR="00CB2DCF">
        <w:t>nits</w:t>
      </w:r>
      <w:r>
        <w:t xml:space="preserve"> waste is up 100%.  Andrew </w:t>
      </w:r>
      <w:r w:rsidR="00CB2DCF">
        <w:t xml:space="preserve">is </w:t>
      </w:r>
      <w:r>
        <w:t>on subgroup.  Group was polarized; agreed that levels were up, likely linked to markets; discrepancy as to solution.  Some thought gov</w:t>
      </w:r>
      <w:r w:rsidR="00CB2DCF">
        <w:t>ernmen</w:t>
      </w:r>
      <w:r>
        <w:t xml:space="preserve">t should </w:t>
      </w:r>
      <w:r w:rsidR="00CB2DCF">
        <w:t>compensate</w:t>
      </w:r>
      <w:r>
        <w:t xml:space="preserve"> ind</w:t>
      </w:r>
      <w:r w:rsidR="00CB2DCF">
        <w:t xml:space="preserve">ustry </w:t>
      </w:r>
      <w:r>
        <w:t xml:space="preserve">to address waste issue.  </w:t>
      </w:r>
      <w:r w:rsidR="00CB2DCF">
        <w:t>Some g</w:t>
      </w:r>
      <w:r>
        <w:t>ov</w:t>
      </w:r>
      <w:r w:rsidR="00CB2DCF">
        <w:t>ernment reps suggested returning to</w:t>
      </w:r>
      <w:r>
        <w:t xml:space="preserve"> benchmarking.  </w:t>
      </w:r>
      <w:proofErr w:type="gramStart"/>
      <w:r>
        <w:t>Looking for collaborative solution</w:t>
      </w:r>
      <w:r w:rsidR="00147829">
        <w:t>s</w:t>
      </w:r>
      <w:r>
        <w:t>.</w:t>
      </w:r>
      <w:proofErr w:type="gramEnd"/>
    </w:p>
    <w:p w:rsidR="00F8635B" w:rsidRPr="00CA46A4" w:rsidRDefault="00F8635B" w:rsidP="00620929">
      <w:pPr>
        <w:spacing w:after="240"/>
        <w:ind w:left="1080"/>
      </w:pPr>
      <w:r>
        <w:t xml:space="preserve">Venting index - Brian Kyle presented issues paper.  </w:t>
      </w:r>
      <w:proofErr w:type="gramStart"/>
      <w:r>
        <w:t>Difficult for him to burn currently – looking for flexibility.</w:t>
      </w:r>
      <w:proofErr w:type="gramEnd"/>
      <w:r>
        <w:t xml:space="preserve">  </w:t>
      </w:r>
      <w:proofErr w:type="gramStart"/>
      <w:r>
        <w:t>Govt looking at this.</w:t>
      </w:r>
      <w:proofErr w:type="gramEnd"/>
      <w:r>
        <w:t xml:space="preserve">  Vadim indicated this is an issue here too.  </w:t>
      </w:r>
      <w:r w:rsidR="00CB2DCF" w:rsidRPr="00CB2DCF">
        <w:rPr>
          <w:highlight w:val="yellow"/>
        </w:rPr>
        <w:t>Copy of paper included with minutes.</w:t>
      </w:r>
    </w:p>
    <w:p w:rsidR="00CA46A4" w:rsidRPr="00F8635B" w:rsidRDefault="00CA46A4" w:rsidP="00CA46A4">
      <w:pPr>
        <w:pStyle w:val="ListParagraph"/>
        <w:numPr>
          <w:ilvl w:val="0"/>
          <w:numId w:val="8"/>
        </w:numPr>
      </w:pPr>
      <w:r w:rsidRPr="00CA46A4">
        <w:rPr>
          <w:iCs/>
          <w:u w:val="single"/>
        </w:rPr>
        <w:t>Update from Tim</w:t>
      </w:r>
      <w:r w:rsidR="00F107DA">
        <w:rPr>
          <w:iCs/>
          <w:u w:val="single"/>
        </w:rPr>
        <w:t>ber Pricing Branch – Murray Ste</w:t>
      </w:r>
      <w:r w:rsidRPr="00CA46A4">
        <w:rPr>
          <w:iCs/>
          <w:u w:val="single"/>
        </w:rPr>
        <w:t>ch, Director Timber Pricing Br</w:t>
      </w:r>
      <w:r w:rsidRPr="00CA46A4">
        <w:rPr>
          <w:iCs/>
        </w:rPr>
        <w:t xml:space="preserve">anch </w:t>
      </w:r>
    </w:p>
    <w:p w:rsidR="00F8635B" w:rsidRPr="00F8635B" w:rsidRDefault="00CB2DCF" w:rsidP="00F8635B">
      <w:pPr>
        <w:pStyle w:val="ListParagraph"/>
        <w:numPr>
          <w:ilvl w:val="1"/>
          <w:numId w:val="8"/>
        </w:numPr>
      </w:pPr>
      <w:r>
        <w:rPr>
          <w:iCs/>
        </w:rPr>
        <w:t>Tom J</w:t>
      </w:r>
      <w:r w:rsidR="00F8635B">
        <w:rPr>
          <w:iCs/>
        </w:rPr>
        <w:t>enson is ADM</w:t>
      </w:r>
      <w:r w:rsidR="00212802">
        <w:rPr>
          <w:iCs/>
        </w:rPr>
        <w:t xml:space="preserve"> of Timber Pricing Branch</w:t>
      </w:r>
      <w:r w:rsidR="00F8635B">
        <w:rPr>
          <w:iCs/>
        </w:rPr>
        <w:t>.  Responsible for bi</w:t>
      </w:r>
      <w:r>
        <w:rPr>
          <w:iCs/>
        </w:rPr>
        <w:t>l</w:t>
      </w:r>
      <w:r w:rsidR="00F8635B">
        <w:rPr>
          <w:iCs/>
        </w:rPr>
        <w:t>ling scaling cruising, waste, systems support (e-commerce, HBS, etc).  Actively involved in softwood lumber</w:t>
      </w:r>
      <w:r w:rsidR="00212802">
        <w:rPr>
          <w:iCs/>
        </w:rPr>
        <w:t xml:space="preserve"> agreement (SLA)</w:t>
      </w:r>
      <w:r w:rsidR="00F8635B">
        <w:rPr>
          <w:iCs/>
        </w:rPr>
        <w:t>.</w:t>
      </w:r>
    </w:p>
    <w:p w:rsidR="00F8635B" w:rsidRDefault="00F8635B" w:rsidP="00F8635B">
      <w:pPr>
        <w:pStyle w:val="ListParagraph"/>
        <w:numPr>
          <w:ilvl w:val="1"/>
          <w:numId w:val="8"/>
        </w:numPr>
      </w:pPr>
      <w:r>
        <w:t>Number of committees linked to timber pricing</w:t>
      </w:r>
      <w:r w:rsidR="00BA34D1">
        <w:t xml:space="preserve"> (gov</w:t>
      </w:r>
      <w:r w:rsidR="00212802">
        <w:t xml:space="preserve">ernment </w:t>
      </w:r>
      <w:r w:rsidR="00BA34D1">
        <w:t>and ind</w:t>
      </w:r>
      <w:r w:rsidR="00212802">
        <w:t>ustry</w:t>
      </w:r>
      <w:r w:rsidR="00BA34D1">
        <w:t xml:space="preserve">): </w:t>
      </w:r>
    </w:p>
    <w:p w:rsidR="00BA34D1" w:rsidRDefault="00BA34D1" w:rsidP="00BA34D1">
      <w:pPr>
        <w:pStyle w:val="ListParagraph"/>
        <w:numPr>
          <w:ilvl w:val="2"/>
          <w:numId w:val="8"/>
        </w:numPr>
      </w:pPr>
      <w:r>
        <w:t xml:space="preserve">MPS pricing – </w:t>
      </w:r>
      <w:r w:rsidR="00212802">
        <w:t xml:space="preserve">getting more </w:t>
      </w:r>
      <w:r>
        <w:t xml:space="preserve">BCTS wood </w:t>
      </w:r>
      <w:r w:rsidR="00212802">
        <w:t>onto the market, long term post-</w:t>
      </w:r>
      <w:r>
        <w:t>SLA pricing methods, alt</w:t>
      </w:r>
      <w:r w:rsidR="00212802">
        <w:t>ernate</w:t>
      </w:r>
      <w:r>
        <w:t xml:space="preserve"> method of delivering competitive timber.</w:t>
      </w:r>
    </w:p>
    <w:p w:rsidR="00BA34D1" w:rsidRDefault="00BA34D1" w:rsidP="00BA34D1">
      <w:pPr>
        <w:pStyle w:val="ListParagraph"/>
        <w:numPr>
          <w:ilvl w:val="2"/>
          <w:numId w:val="8"/>
        </w:numPr>
      </w:pPr>
      <w:r>
        <w:t>MPS technical – coast update</w:t>
      </w:r>
    </w:p>
    <w:p w:rsidR="00BA34D1" w:rsidRDefault="00BA34D1" w:rsidP="00BA34D1">
      <w:pPr>
        <w:pStyle w:val="ListParagraph"/>
        <w:numPr>
          <w:ilvl w:val="2"/>
          <w:numId w:val="8"/>
        </w:numPr>
      </w:pPr>
      <w:r>
        <w:t>Cruising, Waste</w:t>
      </w:r>
    </w:p>
    <w:p w:rsidR="00BA34D1" w:rsidRPr="00CA46A4" w:rsidRDefault="00BA34D1" w:rsidP="00BA34D1">
      <w:pPr>
        <w:pStyle w:val="ListParagraph"/>
        <w:numPr>
          <w:ilvl w:val="2"/>
          <w:numId w:val="8"/>
        </w:numPr>
      </w:pPr>
      <w:r>
        <w:t>Coast timber cruising advisory</w:t>
      </w:r>
    </w:p>
    <w:p w:rsidR="00CA46A4" w:rsidRDefault="00BA34D1" w:rsidP="00BA34D1">
      <w:pPr>
        <w:pStyle w:val="ListParagraph"/>
        <w:numPr>
          <w:ilvl w:val="0"/>
          <w:numId w:val="14"/>
        </w:numPr>
      </w:pPr>
      <w:r>
        <w:t xml:space="preserve">Looking at </w:t>
      </w:r>
      <w:proofErr w:type="spellStart"/>
      <w:r>
        <w:t>cutblock</w:t>
      </w:r>
      <w:proofErr w:type="spellEnd"/>
      <w:r>
        <w:t xml:space="preserve"> blending at TSA, TSB levels – impact to revenue, harvest response, predict stumpage impact, impact to other provincial revenue.</w:t>
      </w:r>
    </w:p>
    <w:p w:rsidR="00BA34D1" w:rsidRDefault="00BA34D1" w:rsidP="00BA34D1">
      <w:pPr>
        <w:pStyle w:val="ListParagraph"/>
        <w:numPr>
          <w:ilvl w:val="0"/>
          <w:numId w:val="14"/>
        </w:numPr>
      </w:pPr>
      <w:r>
        <w:t xml:space="preserve">Standing and down waste – what controls can we use to ensure utilization, eliminate ghost block issue.  Package to be taken to </w:t>
      </w:r>
      <w:r w:rsidR="00147829">
        <w:t>T</w:t>
      </w:r>
      <w:r>
        <w:t xml:space="preserve">reasury </w:t>
      </w:r>
      <w:r w:rsidR="00147829">
        <w:t>B</w:t>
      </w:r>
      <w:r>
        <w:t xml:space="preserve">oard, </w:t>
      </w:r>
      <w:r w:rsidR="00212802">
        <w:t xml:space="preserve">need to look </w:t>
      </w:r>
      <w:r>
        <w:t>through S</w:t>
      </w:r>
      <w:r w:rsidR="00147829">
        <w:t xml:space="preserve">oftwood </w:t>
      </w:r>
      <w:r>
        <w:t>L</w:t>
      </w:r>
      <w:r w:rsidR="00147829">
        <w:t xml:space="preserve">umber </w:t>
      </w:r>
      <w:r>
        <w:t>A</w:t>
      </w:r>
      <w:r w:rsidR="00147829">
        <w:t>greement</w:t>
      </w:r>
      <w:r>
        <w:t xml:space="preserve"> lens.</w:t>
      </w:r>
    </w:p>
    <w:p w:rsidR="00BA34D1" w:rsidRDefault="00BA34D1" w:rsidP="00BA34D1">
      <w:pPr>
        <w:pStyle w:val="ListParagraph"/>
        <w:numPr>
          <w:ilvl w:val="0"/>
          <w:numId w:val="14"/>
        </w:numPr>
      </w:pPr>
      <w:r>
        <w:t>Advancing professional reliance in timber pricing.  Developed framework and guidance.  Will roll out shortly.  Looking at expanding PR to appraisal – clarify the manual</w:t>
      </w:r>
      <w:r w:rsidR="00212802">
        <w:t xml:space="preserve"> to reduce confusion and need for</w:t>
      </w:r>
      <w:r>
        <w:t xml:space="preserve"> training.  Association is also linked in to this process.  </w:t>
      </w:r>
      <w:r w:rsidR="00147829">
        <w:t>Benefits would include:  increased a</w:t>
      </w:r>
      <w:r>
        <w:t>ccountability and quality assurance</w:t>
      </w:r>
      <w:r w:rsidR="00147829">
        <w:t>,</w:t>
      </w:r>
      <w:r>
        <w:t xml:space="preserve"> better product, less back and forth</w:t>
      </w:r>
      <w:r w:rsidR="00147829">
        <w:t>, o</w:t>
      </w:r>
      <w:r w:rsidR="00E65BD4">
        <w:t xml:space="preserve">ne level of review, more direct </w:t>
      </w:r>
      <w:r w:rsidR="00147829">
        <w:t xml:space="preserve">&amp; timely </w:t>
      </w:r>
      <w:r w:rsidR="00E65BD4">
        <w:t>approval process.</w:t>
      </w:r>
    </w:p>
    <w:p w:rsidR="00E65BD4" w:rsidRDefault="00E65BD4" w:rsidP="00BA34D1">
      <w:pPr>
        <w:pStyle w:val="ListParagraph"/>
        <w:numPr>
          <w:ilvl w:val="0"/>
          <w:numId w:val="14"/>
        </w:numPr>
      </w:pPr>
      <w:r>
        <w:t xml:space="preserve">Alternate scale methods, </w:t>
      </w:r>
      <w:proofErr w:type="spellStart"/>
      <w:r>
        <w:t>eg</w:t>
      </w:r>
      <w:proofErr w:type="spellEnd"/>
      <w:r>
        <w:t xml:space="preserve"> scanning technology.  Auth</w:t>
      </w:r>
      <w:r w:rsidR="00212802">
        <w:t>orization</w:t>
      </w:r>
      <w:r>
        <w:t xml:space="preserve"> by </w:t>
      </w:r>
      <w:r w:rsidR="00212802">
        <w:t>W</w:t>
      </w:r>
      <w:r>
        <w:t xml:space="preserve">aste and </w:t>
      </w:r>
      <w:r w:rsidR="00212802">
        <w:t>Measures Canada</w:t>
      </w:r>
      <w:r>
        <w:t>.  CSA.  Technical working group putting procedure together once we get approval from feds.  Mill side is part of the conversation right now.  Remote scanning may evolve from this.  A</w:t>
      </w:r>
      <w:r w:rsidR="00212802">
        <w:t>ndrew recommended caution especially with respect to</w:t>
      </w:r>
      <w:r>
        <w:t xml:space="preserve"> transportation piece.  </w:t>
      </w:r>
    </w:p>
    <w:p w:rsidR="00E65BD4" w:rsidRDefault="00E65BD4" w:rsidP="009F7954">
      <w:pPr>
        <w:pStyle w:val="ListParagraph"/>
        <w:numPr>
          <w:ilvl w:val="1"/>
          <w:numId w:val="14"/>
        </w:numPr>
      </w:pPr>
      <w:r>
        <w:t xml:space="preserve">Automated scale sites – 7-8 exist.  Cut out need for </w:t>
      </w:r>
      <w:proofErr w:type="spellStart"/>
      <w:r>
        <w:t>scaler</w:t>
      </w:r>
      <w:proofErr w:type="spellEnd"/>
      <w:r>
        <w:t>/weigh master.  Can bring trucks in a</w:t>
      </w:r>
      <w:r w:rsidR="00212802">
        <w:t>ny time of day to be weighed.  Presently u</w:t>
      </w:r>
      <w:r>
        <w:t>se</w:t>
      </w:r>
      <w:r w:rsidR="00212802">
        <w:t>d</w:t>
      </w:r>
      <w:r>
        <w:t xml:space="preserve"> in Alberta, US and </w:t>
      </w:r>
      <w:r w:rsidR="00212802">
        <w:t xml:space="preserve">BC </w:t>
      </w:r>
      <w:r>
        <w:t>interior.</w:t>
      </w:r>
    </w:p>
    <w:p w:rsidR="009F7954" w:rsidRDefault="009F7954" w:rsidP="009F7954">
      <w:pPr>
        <w:pStyle w:val="ListParagraph"/>
        <w:numPr>
          <w:ilvl w:val="0"/>
          <w:numId w:val="14"/>
        </w:numPr>
      </w:pPr>
      <w:r>
        <w:t>Integrity of scale data flow – tightening security</w:t>
      </w:r>
      <w:r w:rsidR="00212802">
        <w:t xml:space="preserve"> with handheld devices</w:t>
      </w:r>
      <w:r>
        <w:t>.  Auditors continue to be concerned.</w:t>
      </w:r>
    </w:p>
    <w:p w:rsidR="007C47B4" w:rsidRDefault="00147829" w:rsidP="009F7954">
      <w:pPr>
        <w:pStyle w:val="ListParagraph"/>
        <w:numPr>
          <w:ilvl w:val="0"/>
          <w:numId w:val="14"/>
        </w:numPr>
      </w:pPr>
      <w:r>
        <w:t>Cruised-</w:t>
      </w:r>
      <w:r w:rsidR="009F7954" w:rsidRPr="00E22089">
        <w:t>based billing used by BCTS, interior (dead pine).  Want to establish contract to report success, barriers, etc.  Also looking at whether prov</w:t>
      </w:r>
      <w:r w:rsidR="00F314FF" w:rsidRPr="00E22089">
        <w:t xml:space="preserve">ince </w:t>
      </w:r>
      <w:r w:rsidR="009F7954" w:rsidRPr="00E22089">
        <w:t>and ind</w:t>
      </w:r>
      <w:r w:rsidR="00F314FF" w:rsidRPr="00E22089">
        <w:t>ustry</w:t>
      </w:r>
      <w:r w:rsidR="009F7954" w:rsidRPr="00E22089">
        <w:t xml:space="preserve"> </w:t>
      </w:r>
      <w:r>
        <w:t>are</w:t>
      </w:r>
      <w:r w:rsidR="009F7954" w:rsidRPr="00E22089">
        <w:t xml:space="preserve"> comfortable using </w:t>
      </w:r>
      <w:r w:rsidR="00F314FF" w:rsidRPr="00E22089">
        <w:t>this method</w:t>
      </w:r>
      <w:r w:rsidR="009F7954" w:rsidRPr="00E22089">
        <w:t xml:space="preserve">.  We don’t have much experience, works best with second growth </w:t>
      </w:r>
      <w:proofErr w:type="spellStart"/>
      <w:r w:rsidR="009F7954" w:rsidRPr="00E22089">
        <w:t>hembal</w:t>
      </w:r>
      <w:proofErr w:type="spellEnd"/>
      <w:r w:rsidR="009F7954" w:rsidRPr="00E22089">
        <w:t xml:space="preserve"> stands.  Some have experimented with old growth cedar.   Problem around typing </w:t>
      </w:r>
      <w:r w:rsidR="00F314FF" w:rsidRPr="00E22089">
        <w:t xml:space="preserve">and reducing sampling error.  </w:t>
      </w:r>
    </w:p>
    <w:p w:rsidR="009F7954" w:rsidRDefault="007C47B4" w:rsidP="007C47B4">
      <w:pPr>
        <w:pStyle w:val="ListParagraph"/>
        <w:numPr>
          <w:ilvl w:val="1"/>
          <w:numId w:val="14"/>
        </w:numPr>
      </w:pPr>
      <w:r>
        <w:t xml:space="preserve">Question: </w:t>
      </w:r>
      <w:r w:rsidR="009F7954" w:rsidRPr="00E22089">
        <w:t>does govt really want C</w:t>
      </w:r>
      <w:r>
        <w:t xml:space="preserve">ruised </w:t>
      </w:r>
      <w:r w:rsidR="009F7954" w:rsidRPr="00E22089">
        <w:t>B</w:t>
      </w:r>
      <w:r>
        <w:t>ased billing</w:t>
      </w:r>
      <w:r w:rsidR="009F7954" w:rsidRPr="00E22089">
        <w:t xml:space="preserve"> (on coast)?  Or is this just a tool for interior?  </w:t>
      </w:r>
      <w:r>
        <w:t xml:space="preserve">- </w:t>
      </w:r>
      <w:r w:rsidR="009F7954" w:rsidRPr="00E22089">
        <w:t>M</w:t>
      </w:r>
      <w:r w:rsidR="00F314FF" w:rsidRPr="00E22089">
        <w:t>ulti stocking</w:t>
      </w:r>
      <w:r w:rsidR="009F7954" w:rsidRPr="00E22089">
        <w:t xml:space="preserve"> pilot </w:t>
      </w:r>
      <w:r w:rsidR="00F314FF" w:rsidRPr="00E22089">
        <w:t xml:space="preserve">in </w:t>
      </w:r>
      <w:r w:rsidR="009F7954" w:rsidRPr="00E22089">
        <w:t>old growth</w:t>
      </w:r>
      <w:r w:rsidR="00F314FF" w:rsidRPr="00E22089">
        <w:t xml:space="preserve"> stands </w:t>
      </w:r>
      <w:r w:rsidR="009F7954" w:rsidRPr="00E22089">
        <w:t>on the coast</w:t>
      </w:r>
      <w:r w:rsidR="00F314FF" w:rsidRPr="00E22089">
        <w:t xml:space="preserve">.  Require stands </w:t>
      </w:r>
      <w:proofErr w:type="gramStart"/>
      <w:r w:rsidR="00F314FF" w:rsidRPr="00E22089">
        <w:t xml:space="preserve">with </w:t>
      </w:r>
      <w:r w:rsidR="009F7954" w:rsidRPr="00E22089">
        <w:t xml:space="preserve"> 80</w:t>
      </w:r>
      <w:proofErr w:type="gramEnd"/>
      <w:r w:rsidR="009F7954" w:rsidRPr="00E22089">
        <w:t>%  uniform old growth</w:t>
      </w:r>
      <w:r>
        <w:t xml:space="preserve">.  </w:t>
      </w:r>
      <w:r w:rsidR="009F7954">
        <w:t>Rolling out to non- uniform, old growth is risky.</w:t>
      </w:r>
    </w:p>
    <w:p w:rsidR="009F7954" w:rsidRDefault="009F7954" w:rsidP="009F7954">
      <w:pPr>
        <w:pStyle w:val="ListParagraph"/>
        <w:numPr>
          <w:ilvl w:val="0"/>
          <w:numId w:val="14"/>
        </w:numPr>
      </w:pPr>
      <w:r>
        <w:t>Road pricing issues</w:t>
      </w:r>
      <w:r w:rsidR="00F314FF">
        <w:t xml:space="preserve"> continue to be a challenge.</w:t>
      </w:r>
    </w:p>
    <w:p w:rsidR="009F7954" w:rsidRDefault="009F7954" w:rsidP="009F7954">
      <w:pPr>
        <w:pStyle w:val="ListParagraph"/>
        <w:numPr>
          <w:ilvl w:val="0"/>
          <w:numId w:val="14"/>
        </w:numPr>
      </w:pPr>
      <w:r>
        <w:t>On the radar: o</w:t>
      </w:r>
      <w:r w:rsidR="00F314FF">
        <w:t xml:space="preserve">ld </w:t>
      </w:r>
      <w:r>
        <w:t>g</w:t>
      </w:r>
      <w:r w:rsidR="00F314FF">
        <w:t>rowth</w:t>
      </w:r>
      <w:r>
        <w:t xml:space="preserve"> permits where second growth scale is used </w:t>
      </w:r>
      <w:r w:rsidR="00F314FF">
        <w:t>for</w:t>
      </w:r>
      <w:r>
        <w:t xml:space="preserve"> pric</w:t>
      </w:r>
      <w:r w:rsidR="00F314FF">
        <w:t>ing</w:t>
      </w:r>
      <w:r>
        <w:t>.</w:t>
      </w:r>
    </w:p>
    <w:p w:rsidR="002736EC" w:rsidRDefault="00147E49" w:rsidP="00F43DD7">
      <w:pPr>
        <w:pStyle w:val="ListParagraph"/>
        <w:numPr>
          <w:ilvl w:val="0"/>
          <w:numId w:val="14"/>
        </w:numPr>
      </w:pPr>
      <w:r>
        <w:t xml:space="preserve">Question: </w:t>
      </w:r>
      <w:r w:rsidR="002736EC">
        <w:t>Any discussion about CFAs being able to opt for tab rates or MPS</w:t>
      </w:r>
      <w:r w:rsidR="00F314FF">
        <w:t>?</w:t>
      </w:r>
      <w:r w:rsidR="002736EC">
        <w:t xml:space="preserve"> – not being discussed.</w:t>
      </w:r>
    </w:p>
    <w:p w:rsidR="009F7954" w:rsidRDefault="00147E49" w:rsidP="00F43DD7">
      <w:pPr>
        <w:pStyle w:val="ListParagraph"/>
        <w:numPr>
          <w:ilvl w:val="0"/>
          <w:numId w:val="14"/>
        </w:numPr>
      </w:pPr>
      <w:r>
        <w:t xml:space="preserve">Question: </w:t>
      </w:r>
      <w:r w:rsidR="00F43DD7">
        <w:t>Any changes to Tabular rates</w:t>
      </w:r>
      <w:r w:rsidR="00F314FF">
        <w:t>?</w:t>
      </w:r>
      <w:r w:rsidR="00F43DD7">
        <w:t xml:space="preserve">  no changes anticipated.</w:t>
      </w:r>
      <w:r w:rsidR="009F7954">
        <w:t xml:space="preserve"> </w:t>
      </w:r>
    </w:p>
    <w:p w:rsidR="00E65BD4" w:rsidRPr="00CA46A4" w:rsidRDefault="00E65BD4" w:rsidP="00E65BD4">
      <w:pPr>
        <w:pStyle w:val="ListParagraph"/>
        <w:ind w:left="1080"/>
      </w:pPr>
    </w:p>
    <w:p w:rsidR="00CA46A4" w:rsidRDefault="00CA46A4" w:rsidP="00CA46A4">
      <w:pPr>
        <w:pStyle w:val="ListParagraph"/>
        <w:numPr>
          <w:ilvl w:val="0"/>
          <w:numId w:val="8"/>
        </w:numPr>
        <w:rPr>
          <w:u w:val="single"/>
        </w:rPr>
      </w:pPr>
      <w:r w:rsidRPr="00CA46A4">
        <w:rPr>
          <w:u w:val="single"/>
        </w:rPr>
        <w:t>Update: Great Bear Rainforest Initiative – Rory Annett, Executive Director, Coastal Projects</w:t>
      </w:r>
    </w:p>
    <w:p w:rsidR="005A678F" w:rsidRDefault="00BF15EE" w:rsidP="005A678F">
      <w:pPr>
        <w:pStyle w:val="ListParagraph"/>
        <w:numPr>
          <w:ilvl w:val="1"/>
          <w:numId w:val="8"/>
        </w:numPr>
      </w:pPr>
      <w:r w:rsidRPr="00BF15EE">
        <w:t xml:space="preserve">Reviewed LRMP, Conservancies, Land Use orders, funds, </w:t>
      </w:r>
      <w:r w:rsidR="00147E49">
        <w:t>First Nations R</w:t>
      </w:r>
      <w:r w:rsidRPr="00BF15EE">
        <w:t>econciliation processes</w:t>
      </w:r>
    </w:p>
    <w:p w:rsidR="00BF15EE" w:rsidRDefault="00BF15EE" w:rsidP="005A678F">
      <w:pPr>
        <w:pStyle w:val="ListParagraph"/>
        <w:numPr>
          <w:ilvl w:val="1"/>
          <w:numId w:val="8"/>
        </w:numPr>
      </w:pPr>
      <w:r>
        <w:t>Looking for progress on human well-being and</w:t>
      </w:r>
      <w:r w:rsidR="00BB1005">
        <w:t xml:space="preserve"> low ecological risk (</w:t>
      </w:r>
      <w:r>
        <w:t>70% preservation goals.</w:t>
      </w:r>
    </w:p>
    <w:p w:rsidR="00BF15EE" w:rsidRDefault="00147E49" w:rsidP="005A678F">
      <w:pPr>
        <w:pStyle w:val="ListParagraph"/>
        <w:numPr>
          <w:ilvl w:val="1"/>
          <w:numId w:val="8"/>
        </w:numPr>
      </w:pPr>
      <w:r>
        <w:t>Strategic Landscape Reserve Design -</w:t>
      </w:r>
      <w:r w:rsidR="00BF15EE">
        <w:t xml:space="preserve"> SLRD (spatially implementing the orders – biodiversity, representation, riparian, FN values, etc)</w:t>
      </w:r>
    </w:p>
    <w:p w:rsidR="00147E49" w:rsidRDefault="00147E49" w:rsidP="005A678F">
      <w:pPr>
        <w:pStyle w:val="ListParagraph"/>
        <w:numPr>
          <w:ilvl w:val="1"/>
          <w:numId w:val="8"/>
        </w:numPr>
      </w:pPr>
      <w:r>
        <w:t xml:space="preserve">Government to Government tables </w:t>
      </w:r>
      <w:r w:rsidR="004B2F48">
        <w:t xml:space="preserve">are collaborative, and provide strategic </w:t>
      </w:r>
      <w:r w:rsidR="00BB1005">
        <w:t>oversight to implementation of EBM</w:t>
      </w:r>
      <w:r w:rsidR="004B2F48">
        <w:t>.</w:t>
      </w:r>
    </w:p>
    <w:p w:rsidR="00BF15EE" w:rsidRDefault="00147E49" w:rsidP="005A678F">
      <w:pPr>
        <w:pStyle w:val="ListParagraph"/>
        <w:numPr>
          <w:ilvl w:val="1"/>
          <w:numId w:val="8"/>
        </w:numPr>
      </w:pPr>
      <w:r>
        <w:t xml:space="preserve">CFCI + Rainforest solutions = Joint Solutions Project.  </w:t>
      </w:r>
      <w:r w:rsidR="00BF15EE">
        <w:t>JSP attempting consensus to allow for 70% protection with wood flow 2.7</w:t>
      </w:r>
      <w:r w:rsidR="007C47B4">
        <w:t xml:space="preserve"> million </w:t>
      </w:r>
      <w:r w:rsidR="00BF15EE">
        <w:t xml:space="preserve">m3/yr (required to support </w:t>
      </w:r>
      <w:r w:rsidR="00BB1005">
        <w:t xml:space="preserve">forest economic activity, which is linked to </w:t>
      </w:r>
      <w:r w:rsidR="00BF15EE">
        <w:t xml:space="preserve">human well-being), concurrently.  Recently it’s been agreed that this </w:t>
      </w:r>
      <w:r w:rsidR="007C47B4">
        <w:t>may</w:t>
      </w:r>
      <w:r w:rsidR="00BF15EE">
        <w:t xml:space="preserve"> not</w:t>
      </w:r>
      <w:r w:rsidR="007C47B4">
        <w:t xml:space="preserve"> be</w:t>
      </w:r>
      <w:r w:rsidR="00BF15EE">
        <w:t xml:space="preserve"> feasible.  The Gordon Hamilton article</w:t>
      </w:r>
      <w:r>
        <w:t xml:space="preserve"> in the Vancouver Sun</w:t>
      </w:r>
      <w:r w:rsidR="00BF15EE">
        <w:t xml:space="preserve"> stems from that realization.  </w:t>
      </w:r>
      <w:proofErr w:type="spellStart"/>
      <w:proofErr w:type="gramStart"/>
      <w:r w:rsidR="00BF15EE">
        <w:t>eNGOs</w:t>
      </w:r>
      <w:proofErr w:type="spellEnd"/>
      <w:proofErr w:type="gramEnd"/>
      <w:r w:rsidR="00BF15EE">
        <w:t xml:space="preserve"> went to media.  Both groups still at the table, committed to working to make recommendations to G2G table</w:t>
      </w:r>
      <w:r w:rsidR="005319F7">
        <w:t>s. Have 2014 as target for recommendations</w:t>
      </w:r>
      <w:r>
        <w:t xml:space="preserve"> for amendments to Land Use Orders (LUO)</w:t>
      </w:r>
    </w:p>
    <w:p w:rsidR="005319F7" w:rsidRDefault="005319F7" w:rsidP="005A678F">
      <w:pPr>
        <w:pStyle w:val="ListParagraph"/>
        <w:numPr>
          <w:ilvl w:val="1"/>
          <w:numId w:val="8"/>
        </w:numPr>
      </w:pPr>
      <w:proofErr w:type="spellStart"/>
      <w:r>
        <w:t>Workplan</w:t>
      </w:r>
      <w:proofErr w:type="spellEnd"/>
      <w:r>
        <w:t xml:space="preserve"> for LUO amendments on going – will go to G2G table.  Assessment of human well-</w:t>
      </w:r>
      <w:proofErr w:type="gramStart"/>
      <w:r>
        <w:t>being</w:t>
      </w:r>
      <w:r w:rsidR="004B2F48">
        <w:t>,</w:t>
      </w:r>
      <w:proofErr w:type="gramEnd"/>
      <w:r>
        <w:t xml:space="preserve"> will be completed August 2013.</w:t>
      </w:r>
    </w:p>
    <w:p w:rsidR="005319F7" w:rsidRDefault="007D12BE" w:rsidP="005A678F">
      <w:pPr>
        <w:pStyle w:val="ListParagraph"/>
        <w:numPr>
          <w:ilvl w:val="1"/>
          <w:numId w:val="8"/>
        </w:numPr>
      </w:pPr>
      <w:r>
        <w:t>Question</w:t>
      </w:r>
      <w:r w:rsidR="005319F7">
        <w:t>:</w:t>
      </w:r>
      <w:r w:rsidR="00147E49">
        <w:t xml:space="preserve"> As far as meeting </w:t>
      </w:r>
      <w:r w:rsidR="005319F7">
        <w:t>targets over time</w:t>
      </w:r>
      <w:r w:rsidR="00147E49">
        <w:t>, a</w:t>
      </w:r>
      <w:r w:rsidR="005319F7">
        <w:t>re both sides seei</w:t>
      </w:r>
      <w:r w:rsidR="00147E49">
        <w:t>n</w:t>
      </w:r>
      <w:r w:rsidR="005319F7">
        <w:t xml:space="preserve">g </w:t>
      </w:r>
      <w:proofErr w:type="gramStart"/>
      <w:r w:rsidR="005319F7">
        <w:t>this the</w:t>
      </w:r>
      <w:proofErr w:type="gramEnd"/>
      <w:r w:rsidR="005319F7">
        <w:t xml:space="preserve"> same?  </w:t>
      </w:r>
      <w:proofErr w:type="spellStart"/>
      <w:proofErr w:type="gramStart"/>
      <w:r w:rsidR="005319F7">
        <w:t>eNGOs</w:t>
      </w:r>
      <w:proofErr w:type="spellEnd"/>
      <w:proofErr w:type="gramEnd"/>
      <w:r w:rsidR="005319F7">
        <w:t xml:space="preserve"> </w:t>
      </w:r>
      <w:r w:rsidR="00147E49">
        <w:t xml:space="preserve">want targets met </w:t>
      </w:r>
      <w:r w:rsidR="005319F7">
        <w:t>immediat</w:t>
      </w:r>
      <w:r w:rsidR="00D102F1">
        <w:t>e</w:t>
      </w:r>
      <w:r>
        <w:t>ly</w:t>
      </w:r>
      <w:r w:rsidR="005319F7">
        <w:t xml:space="preserve">; </w:t>
      </w:r>
      <w:r>
        <w:t>industry sees the targets met</w:t>
      </w:r>
      <w:r w:rsidR="005319F7">
        <w:t xml:space="preserve"> over 250 years.  The gap: if looking at LUO, we would get to 70% by protecting another 1% of the THLB (productive southern regions – concentration of RONV and conservancies).</w:t>
      </w:r>
    </w:p>
    <w:p w:rsidR="000512BE" w:rsidRPr="00BF15EE" w:rsidRDefault="007D12BE" w:rsidP="005A678F">
      <w:pPr>
        <w:pStyle w:val="ListParagraph"/>
        <w:numPr>
          <w:ilvl w:val="1"/>
          <w:numId w:val="8"/>
        </w:numPr>
      </w:pPr>
      <w:r>
        <w:t xml:space="preserve">Question: </w:t>
      </w:r>
      <w:r w:rsidR="00014D7B">
        <w:t xml:space="preserve">It seems contradictory to have </w:t>
      </w:r>
      <w:r w:rsidR="00BB1005">
        <w:t xml:space="preserve">Mining </w:t>
      </w:r>
      <w:r w:rsidR="00014D7B">
        <w:t xml:space="preserve">as an accepted activity within a protected area.  </w:t>
      </w:r>
      <w:r>
        <w:t xml:space="preserve">Mining was seen as small footprint activity that would have to undergo further </w:t>
      </w:r>
      <w:r w:rsidR="00D102F1">
        <w:t>legislative</w:t>
      </w:r>
      <w:r>
        <w:t xml:space="preserve"> and consultative tests</w:t>
      </w:r>
      <w:r w:rsidR="004B2F48">
        <w:t>.</w:t>
      </w:r>
    </w:p>
    <w:p w:rsidR="00CA46A4" w:rsidRPr="00CA46A4" w:rsidRDefault="00CA46A4" w:rsidP="00CA46A4">
      <w:pPr>
        <w:ind w:left="357"/>
      </w:pPr>
    </w:p>
    <w:p w:rsidR="00CA46A4" w:rsidRPr="00CA46A4" w:rsidRDefault="00CA46A4" w:rsidP="00CA46A4">
      <w:pPr>
        <w:pStyle w:val="ListParagraph"/>
        <w:numPr>
          <w:ilvl w:val="0"/>
          <w:numId w:val="8"/>
        </w:numPr>
        <w:rPr>
          <w:u w:val="single"/>
        </w:rPr>
      </w:pPr>
      <w:r w:rsidRPr="00CA46A4">
        <w:rPr>
          <w:u w:val="single"/>
        </w:rPr>
        <w:t>Recreation in NICC – Duncan Mac</w:t>
      </w:r>
      <w:r w:rsidR="000512BE">
        <w:rPr>
          <w:u w:val="single"/>
        </w:rPr>
        <w:t>t</w:t>
      </w:r>
      <w:r w:rsidRPr="00CA46A4">
        <w:rPr>
          <w:u w:val="single"/>
        </w:rPr>
        <w:t>avish, Recreation Officer, Recreation Sites and Trails Branch</w:t>
      </w:r>
    </w:p>
    <w:p w:rsidR="00CA46A4" w:rsidRDefault="00C574A7" w:rsidP="00C574A7">
      <w:pPr>
        <w:pStyle w:val="ListParagraph"/>
        <w:numPr>
          <w:ilvl w:val="0"/>
          <w:numId w:val="15"/>
        </w:numPr>
      </w:pPr>
      <w:r>
        <w:t xml:space="preserve">Working management agreements with WFP, </w:t>
      </w:r>
      <w:proofErr w:type="spellStart"/>
      <w:r>
        <w:t>Silverking</w:t>
      </w:r>
      <w:proofErr w:type="spellEnd"/>
      <w:r>
        <w:t xml:space="preserve">, </w:t>
      </w:r>
      <w:proofErr w:type="spellStart"/>
      <w:r>
        <w:t>Namgis</w:t>
      </w:r>
      <w:proofErr w:type="spellEnd"/>
      <w:r>
        <w:t xml:space="preserve">, Bella Coola </w:t>
      </w:r>
    </w:p>
    <w:p w:rsidR="008515A7" w:rsidRDefault="008515A7" w:rsidP="008515A7">
      <w:pPr>
        <w:pStyle w:val="ListParagraph"/>
        <w:numPr>
          <w:ilvl w:val="0"/>
          <w:numId w:val="15"/>
        </w:numPr>
      </w:pPr>
      <w:r>
        <w:t xml:space="preserve">Hans challenged the group to look at expanding recreation budget for Bella Coola.  Andrew indicated that he’s received a letter from the hospital in Bella Coola – to recruit </w:t>
      </w:r>
      <w:proofErr w:type="gramStart"/>
      <w:r>
        <w:t>doctors,</w:t>
      </w:r>
      <w:proofErr w:type="gramEnd"/>
      <w:r>
        <w:t xml:space="preserve"> they use recreation opportunities as enticement.</w:t>
      </w:r>
    </w:p>
    <w:p w:rsidR="008515A7" w:rsidRDefault="008515A7" w:rsidP="00D102F1">
      <w:pPr>
        <w:pStyle w:val="ListParagraph"/>
        <w:numPr>
          <w:ilvl w:val="1"/>
          <w:numId w:val="15"/>
        </w:numPr>
      </w:pPr>
      <w:r>
        <w:t xml:space="preserve">Andrew will bring it up with Rory – human well-being connection.  </w:t>
      </w:r>
    </w:p>
    <w:p w:rsidR="008515A7" w:rsidRDefault="008515A7" w:rsidP="00D102F1">
      <w:pPr>
        <w:pStyle w:val="ListParagraph"/>
        <w:numPr>
          <w:ilvl w:val="1"/>
          <w:numId w:val="15"/>
        </w:numPr>
      </w:pPr>
      <w:r>
        <w:t>Janice suggested brin</w:t>
      </w:r>
      <w:r w:rsidR="00D102F1">
        <w:t>g</w:t>
      </w:r>
      <w:r>
        <w:t>ing this issue to UBCM.</w:t>
      </w:r>
    </w:p>
    <w:p w:rsidR="008515A7" w:rsidRDefault="008515A7" w:rsidP="008515A7">
      <w:pPr>
        <w:pStyle w:val="ListParagraph"/>
        <w:numPr>
          <w:ilvl w:val="0"/>
          <w:numId w:val="15"/>
        </w:numPr>
      </w:pPr>
      <w:r>
        <w:t>BC Marine Trails initiative – system of rec sites for small vessels.</w:t>
      </w:r>
    </w:p>
    <w:p w:rsidR="008515A7" w:rsidRDefault="008515A7" w:rsidP="00D102F1">
      <w:pPr>
        <w:pStyle w:val="ListParagraph"/>
        <w:numPr>
          <w:ilvl w:val="1"/>
          <w:numId w:val="15"/>
        </w:numPr>
      </w:pPr>
      <w:r>
        <w:t>Association is made of paddling groups, guide’s allian</w:t>
      </w:r>
      <w:r w:rsidR="00C623C7">
        <w:t xml:space="preserve">ce, </w:t>
      </w:r>
      <w:proofErr w:type="gramStart"/>
      <w:r w:rsidR="00C623C7">
        <w:t>commercial</w:t>
      </w:r>
      <w:proofErr w:type="gramEnd"/>
      <w:r w:rsidR="00C623C7">
        <w:t xml:space="preserve"> entities.  Revis</w:t>
      </w:r>
      <w:r>
        <w:t xml:space="preserve">ing guidebooks, meeting with FNs (sensitive sites).  </w:t>
      </w:r>
    </w:p>
    <w:p w:rsidR="00C56012" w:rsidRDefault="0087581D" w:rsidP="00D102F1">
      <w:pPr>
        <w:pStyle w:val="ListParagraph"/>
        <w:numPr>
          <w:ilvl w:val="1"/>
          <w:numId w:val="15"/>
        </w:numPr>
      </w:pPr>
      <w:r>
        <w:t xml:space="preserve">Multi-jurisdictional (fed, </w:t>
      </w:r>
      <w:proofErr w:type="spellStart"/>
      <w:r>
        <w:t>prov</w:t>
      </w:r>
      <w:proofErr w:type="spellEnd"/>
      <w:r>
        <w:t>, parks, municipal, regional district, private land)</w:t>
      </w:r>
    </w:p>
    <w:p w:rsidR="00C56012" w:rsidRDefault="00C56012" w:rsidP="00D102F1">
      <w:pPr>
        <w:pStyle w:val="ListParagraph"/>
        <w:numPr>
          <w:ilvl w:val="1"/>
          <w:numId w:val="15"/>
        </w:numPr>
      </w:pPr>
      <w:r>
        <w:t>Opportunities to work with local communities.</w:t>
      </w:r>
    </w:p>
    <w:p w:rsidR="0087581D" w:rsidRDefault="0087581D" w:rsidP="00D102F1">
      <w:pPr>
        <w:pStyle w:val="ListParagraph"/>
        <w:numPr>
          <w:ilvl w:val="1"/>
          <w:numId w:val="15"/>
        </w:numPr>
      </w:pPr>
      <w:r>
        <w:t>40 (RSTBC), 40(Parks), 10 (other)</w:t>
      </w:r>
    </w:p>
    <w:p w:rsidR="0087581D" w:rsidRDefault="0087581D" w:rsidP="00D102F1">
      <w:pPr>
        <w:pStyle w:val="ListParagraph"/>
        <w:numPr>
          <w:ilvl w:val="1"/>
          <w:numId w:val="15"/>
        </w:numPr>
      </w:pPr>
      <w:r>
        <w:t>Section 56 FRPA – to legally establish these sites.</w:t>
      </w:r>
    </w:p>
    <w:p w:rsidR="0087581D" w:rsidRDefault="0087581D" w:rsidP="00D102F1">
      <w:pPr>
        <w:pStyle w:val="ListParagraph"/>
        <w:numPr>
          <w:ilvl w:val="1"/>
          <w:numId w:val="15"/>
        </w:numPr>
      </w:pPr>
      <w:r>
        <w:t>Sanitation, nothing in foreshore – all upland</w:t>
      </w:r>
    </w:p>
    <w:p w:rsidR="0087581D" w:rsidRDefault="0087581D" w:rsidP="00D102F1">
      <w:pPr>
        <w:pStyle w:val="ListParagraph"/>
        <w:numPr>
          <w:ilvl w:val="1"/>
          <w:numId w:val="15"/>
        </w:numPr>
      </w:pPr>
      <w:r>
        <w:t>Tied into marine planning</w:t>
      </w:r>
      <w:r w:rsidR="00C56012">
        <w:t xml:space="preserve"> </w:t>
      </w:r>
      <w:r>
        <w:t>processes</w:t>
      </w:r>
    </w:p>
    <w:p w:rsidR="0087581D" w:rsidRDefault="0087581D" w:rsidP="00D102F1">
      <w:pPr>
        <w:pStyle w:val="ListParagraph"/>
        <w:numPr>
          <w:ilvl w:val="1"/>
          <w:numId w:val="15"/>
        </w:numPr>
      </w:pPr>
      <w:r>
        <w:t>Review by CFPA?  Need to reduce potential confli</w:t>
      </w:r>
      <w:r w:rsidR="00D102F1">
        <w:t>c</w:t>
      </w:r>
      <w:r>
        <w:t>ts with log handling sites.</w:t>
      </w:r>
    </w:p>
    <w:p w:rsidR="0087581D" w:rsidRDefault="0087581D" w:rsidP="002D19A6">
      <w:pPr>
        <w:pStyle w:val="ListParagraph"/>
        <w:numPr>
          <w:ilvl w:val="1"/>
          <w:numId w:val="15"/>
        </w:numPr>
      </w:pPr>
      <w:r w:rsidRPr="00D102F1">
        <w:rPr>
          <w:highlight w:val="yellow"/>
        </w:rPr>
        <w:t xml:space="preserve">Cyndy to send log handling inventory map to </w:t>
      </w:r>
      <w:r w:rsidRPr="008A75CC">
        <w:rPr>
          <w:highlight w:val="yellow"/>
        </w:rPr>
        <w:t>Janice</w:t>
      </w:r>
      <w:r w:rsidR="008A75CC" w:rsidRPr="008A75CC">
        <w:rPr>
          <w:highlight w:val="yellow"/>
        </w:rPr>
        <w:t xml:space="preserve"> Leach</w:t>
      </w:r>
      <w:r w:rsidR="008A75CC">
        <w:t xml:space="preserve"> (done)</w:t>
      </w:r>
      <w:r>
        <w:t>.</w:t>
      </w:r>
    </w:p>
    <w:p w:rsidR="0087581D" w:rsidRDefault="008A75CC" w:rsidP="002D19A6">
      <w:pPr>
        <w:pStyle w:val="ListParagraph"/>
        <w:numPr>
          <w:ilvl w:val="1"/>
          <w:numId w:val="15"/>
        </w:numPr>
      </w:pPr>
      <w:r>
        <w:t>M</w:t>
      </w:r>
      <w:r w:rsidR="0087581D">
        <w:t>anipulation of VQOs will not take place.  VQOS managed by Forest Stewardship folks.</w:t>
      </w:r>
    </w:p>
    <w:p w:rsidR="0087581D" w:rsidRDefault="0087581D" w:rsidP="002D19A6">
      <w:pPr>
        <w:pStyle w:val="ListParagraph"/>
        <w:numPr>
          <w:ilvl w:val="1"/>
          <w:numId w:val="15"/>
        </w:numPr>
      </w:pPr>
      <w:r>
        <w:t xml:space="preserve">Need to manage expectations, marketing – </w:t>
      </w:r>
      <w:r w:rsidR="008A75CC">
        <w:t xml:space="preserve">expect continuum from pristine </w:t>
      </w:r>
      <w:r>
        <w:t>wilderness</w:t>
      </w:r>
      <w:r w:rsidR="008A75CC">
        <w:t xml:space="preserve"> to </w:t>
      </w:r>
      <w:r>
        <w:t>working forest</w:t>
      </w:r>
      <w:r w:rsidR="008A75CC">
        <w:t xml:space="preserve"> (active operations, regenerating forests)</w:t>
      </w:r>
    </w:p>
    <w:p w:rsidR="00C56012" w:rsidRDefault="00C56012" w:rsidP="002D19A6">
      <w:pPr>
        <w:pStyle w:val="ListParagraph"/>
        <w:numPr>
          <w:ilvl w:val="1"/>
          <w:numId w:val="15"/>
        </w:numPr>
        <w:spacing w:after="120"/>
      </w:pPr>
      <w:r>
        <w:t>Want to get sites legally established and posted on website.  Those with GAR orders are not established rec sites.</w:t>
      </w:r>
    </w:p>
    <w:p w:rsidR="00CA46A4" w:rsidRPr="00CA46A4" w:rsidRDefault="00CA46A4" w:rsidP="00CA46A4">
      <w:pPr>
        <w:pStyle w:val="ListParagraph"/>
        <w:numPr>
          <w:ilvl w:val="0"/>
          <w:numId w:val="8"/>
        </w:numPr>
        <w:spacing w:after="240"/>
        <w:rPr>
          <w:u w:val="single"/>
        </w:rPr>
      </w:pPr>
      <w:r w:rsidRPr="00CA46A4">
        <w:rPr>
          <w:u w:val="single"/>
        </w:rPr>
        <w:t xml:space="preserve">LUNCH - Haida Way Pub </w:t>
      </w:r>
    </w:p>
    <w:p w:rsidR="00CA46A4" w:rsidRDefault="00CA46A4" w:rsidP="00283D81">
      <w:pPr>
        <w:pStyle w:val="ListParagraph"/>
        <w:numPr>
          <w:ilvl w:val="0"/>
          <w:numId w:val="8"/>
        </w:numPr>
        <w:ind w:hanging="357"/>
        <w:rPr>
          <w:u w:val="single"/>
        </w:rPr>
      </w:pPr>
      <w:r w:rsidRPr="00CA46A4">
        <w:rPr>
          <w:u w:val="single"/>
        </w:rPr>
        <w:t>Roosevelt Elk paper – Mike Stalberg, Fish &amp; Wildlife Section Head</w:t>
      </w:r>
    </w:p>
    <w:p w:rsidR="001F47A3" w:rsidRDefault="001F47A3" w:rsidP="001F47A3">
      <w:pPr>
        <w:pStyle w:val="ListParagraph"/>
        <w:numPr>
          <w:ilvl w:val="1"/>
          <w:numId w:val="8"/>
        </w:numPr>
        <w:ind w:hanging="357"/>
      </w:pPr>
      <w:commentRangeStart w:id="0"/>
      <w:r>
        <w:t>FLNRO</w:t>
      </w:r>
      <w:commentRangeEnd w:id="0"/>
      <w:r>
        <w:rPr>
          <w:rStyle w:val="CommentReference"/>
          <w:rFonts w:asciiTheme="minorHAnsi" w:hAnsiTheme="minorHAnsi" w:cstheme="minorBidi"/>
          <w:lang w:eastAsia="en-US"/>
        </w:rPr>
        <w:commentReference w:id="0"/>
      </w:r>
      <w:r>
        <w:t xml:space="preserve"> is responsible for elk management, so this draft discussion paper was developed and stakeholder input sought.  Licensees raised concerns about reforestation damage and mitigation measures, and have expressed interest in being directly involved in developing the population target numbers. Translocation is being used sparingly. </w:t>
      </w:r>
    </w:p>
    <w:p w:rsidR="00E22089" w:rsidRPr="00E22089" w:rsidRDefault="008A75CC" w:rsidP="00283D81">
      <w:pPr>
        <w:pStyle w:val="ListParagraph"/>
        <w:numPr>
          <w:ilvl w:val="1"/>
          <w:numId w:val="8"/>
        </w:numPr>
        <w:ind w:hanging="357"/>
      </w:pPr>
      <w:r w:rsidRPr="00E22089">
        <w:t xml:space="preserve">CRIT </w:t>
      </w:r>
      <w:r w:rsidR="00E22089" w:rsidRPr="00E22089">
        <w:t>Silviculture Working Group wrote</w:t>
      </w:r>
      <w:r w:rsidR="001F47A3">
        <w:t xml:space="preserve"> a related </w:t>
      </w:r>
      <w:r w:rsidR="00E22089" w:rsidRPr="00E22089">
        <w:t xml:space="preserve">discussion paper: Roosevelt Elk Impacts on Reforestation: Mitigation Options.  </w:t>
      </w:r>
    </w:p>
    <w:p w:rsidR="008A75CC" w:rsidRDefault="00283D81" w:rsidP="00283D81">
      <w:pPr>
        <w:pStyle w:val="ListParagraph"/>
        <w:numPr>
          <w:ilvl w:val="1"/>
          <w:numId w:val="8"/>
        </w:numPr>
        <w:ind w:hanging="357"/>
      </w:pPr>
      <w:proofErr w:type="spellStart"/>
      <w:r>
        <w:t>Interfor</w:t>
      </w:r>
      <w:proofErr w:type="spellEnd"/>
      <w:r>
        <w:t xml:space="preserve"> sent letter requesting suspension of the program.  Concerns are related to cost of seedlings, ability to meet silviculture obligations, compensation.</w:t>
      </w:r>
    </w:p>
    <w:p w:rsidR="008A75CC" w:rsidRPr="008A75CC" w:rsidRDefault="008A75CC" w:rsidP="00283D81">
      <w:pPr>
        <w:pStyle w:val="ListParagraph"/>
        <w:numPr>
          <w:ilvl w:val="1"/>
          <w:numId w:val="8"/>
        </w:numPr>
        <w:spacing w:after="120"/>
        <w:ind w:hanging="357"/>
      </w:pPr>
      <w:r>
        <w:t xml:space="preserve">Question: if population increased would this affect the blue listing status? </w:t>
      </w:r>
      <w:r w:rsidR="00283D81">
        <w:t>Yes, the goal of the management plan is to remove this subspecies from the Blue list within 10 years.</w:t>
      </w:r>
      <w:r w:rsidR="001F47A3">
        <w:t xml:space="preserve">  However, it may never be de-listed as it is globally rare and closely managed.</w:t>
      </w:r>
    </w:p>
    <w:p w:rsidR="00CA46A4" w:rsidRPr="00CA46A4" w:rsidRDefault="00CA46A4" w:rsidP="00CA46A4">
      <w:pPr>
        <w:pStyle w:val="ListParagraph"/>
        <w:numPr>
          <w:ilvl w:val="0"/>
          <w:numId w:val="8"/>
        </w:numPr>
        <w:rPr>
          <w:u w:val="single"/>
        </w:rPr>
      </w:pPr>
      <w:r w:rsidRPr="00CA46A4">
        <w:rPr>
          <w:u w:val="single"/>
        </w:rPr>
        <w:t>Ecosystem Based Management Update – Bob Craven</w:t>
      </w:r>
    </w:p>
    <w:p w:rsidR="00CA46A4" w:rsidRDefault="001551E3" w:rsidP="001551E3">
      <w:pPr>
        <w:pStyle w:val="ListParagraph"/>
        <w:numPr>
          <w:ilvl w:val="0"/>
          <w:numId w:val="16"/>
        </w:numPr>
      </w:pPr>
      <w:r>
        <w:t>Deadline 2014, parties have committed to shorten the horizon, so tracking for 2013</w:t>
      </w:r>
    </w:p>
    <w:p w:rsidR="001551E3" w:rsidRDefault="00923905" w:rsidP="001551E3">
      <w:pPr>
        <w:pStyle w:val="ListParagraph"/>
        <w:numPr>
          <w:ilvl w:val="0"/>
          <w:numId w:val="16"/>
        </w:numPr>
      </w:pPr>
      <w:r>
        <w:t>Parts of the solution set:</w:t>
      </w:r>
    </w:p>
    <w:p w:rsidR="00923905" w:rsidRDefault="00923905" w:rsidP="00923905">
      <w:pPr>
        <w:pStyle w:val="ListParagraph"/>
        <w:numPr>
          <w:ilvl w:val="1"/>
          <w:numId w:val="16"/>
        </w:numPr>
      </w:pPr>
      <w:r>
        <w:t>Representation unit – site series surrogate (problem is that it is not spatial or stable – sites can change), working with site series instead</w:t>
      </w:r>
      <w:r w:rsidR="00DA6D2D">
        <w:t>.  T</w:t>
      </w:r>
      <w:r w:rsidR="00C623C7">
        <w:t xml:space="preserve">errestrial </w:t>
      </w:r>
      <w:r w:rsidR="00DA6D2D">
        <w:t>E</w:t>
      </w:r>
      <w:r w:rsidR="00C623C7">
        <w:t xml:space="preserve">cosystem </w:t>
      </w:r>
      <w:r w:rsidR="00DA6D2D">
        <w:t>Mapping</w:t>
      </w:r>
      <w:r w:rsidR="00C623C7">
        <w:t xml:space="preserve"> (TEM)</w:t>
      </w:r>
      <w:r w:rsidR="00DA6D2D">
        <w:t xml:space="preserve"> will be a recommendation.  Could possibly use TEM in conjunction with SSPEM</w:t>
      </w:r>
      <w:r w:rsidR="00C623C7">
        <w:t xml:space="preserve"> (Site Series Predictive Ecosystem Mapping)</w:t>
      </w:r>
      <w:r w:rsidR="00DA6D2D">
        <w:t>.</w:t>
      </w:r>
    </w:p>
    <w:p w:rsidR="00923905" w:rsidRDefault="00923905" w:rsidP="00923905">
      <w:pPr>
        <w:pStyle w:val="ListParagraph"/>
        <w:numPr>
          <w:ilvl w:val="1"/>
          <w:numId w:val="16"/>
        </w:numPr>
      </w:pPr>
      <w:r>
        <w:t>Concept of representation requirements if a particular site series is in abundant supply (common – uncommon)</w:t>
      </w:r>
    </w:p>
    <w:p w:rsidR="00923905" w:rsidRDefault="00923905" w:rsidP="00923905">
      <w:pPr>
        <w:pStyle w:val="ListParagraph"/>
        <w:numPr>
          <w:ilvl w:val="1"/>
          <w:numId w:val="16"/>
        </w:numPr>
      </w:pPr>
      <w:r>
        <w:t>Recruitment – younger stands in parks should be considered as contributing</w:t>
      </w:r>
    </w:p>
    <w:p w:rsidR="00923905" w:rsidRDefault="00923905" w:rsidP="00923905">
      <w:pPr>
        <w:pStyle w:val="ListParagraph"/>
        <w:numPr>
          <w:ilvl w:val="1"/>
          <w:numId w:val="16"/>
        </w:numPr>
      </w:pPr>
      <w:r>
        <w:t xml:space="preserve">70% </w:t>
      </w:r>
      <w:r w:rsidR="00C623C7">
        <w:t>Range of Natural Variation (</w:t>
      </w:r>
      <w:r>
        <w:t>RONV</w:t>
      </w:r>
      <w:r w:rsidR="00C623C7">
        <w:t>)</w:t>
      </w:r>
      <w:r>
        <w:t xml:space="preserve"> is over time</w:t>
      </w:r>
    </w:p>
    <w:p w:rsidR="00923905" w:rsidRDefault="00923905" w:rsidP="00923905">
      <w:pPr>
        <w:pStyle w:val="ListParagraph"/>
        <w:numPr>
          <w:ilvl w:val="1"/>
          <w:numId w:val="16"/>
        </w:numPr>
      </w:pPr>
      <w:r>
        <w:t>RONV – report run out of region, calculation was not correct.  RONV numbers overestimate the disturbance, compared to the inventory; when planning is done based on inventory.</w:t>
      </w:r>
    </w:p>
    <w:p w:rsidR="009F0DFF" w:rsidRDefault="00C623C7" w:rsidP="00923905">
      <w:pPr>
        <w:pStyle w:val="ListParagraph"/>
        <w:numPr>
          <w:ilvl w:val="1"/>
          <w:numId w:val="16"/>
        </w:numPr>
      </w:pPr>
      <w:r>
        <w:t>Strategic Landscape Reserve Design (</w:t>
      </w:r>
      <w:r w:rsidR="009F0DFF">
        <w:t>SLRD</w:t>
      </w:r>
      <w:r>
        <w:t>)</w:t>
      </w:r>
      <w:r w:rsidR="009F0DFF">
        <w:t xml:space="preserve"> – </w:t>
      </w:r>
      <w:r w:rsidR="005745B2">
        <w:t xml:space="preserve">recently introduced </w:t>
      </w:r>
      <w:r w:rsidR="009F0DFF">
        <w:t>intelligent design</w:t>
      </w:r>
      <w:r w:rsidR="005745B2">
        <w:t xml:space="preserve"> (ID)</w:t>
      </w:r>
      <w:r w:rsidR="009F0DFF">
        <w:t xml:space="preserve"> – demonstrate that good design supports ecological integrity (fills the gap).</w:t>
      </w:r>
    </w:p>
    <w:p w:rsidR="00DA6D2D" w:rsidRDefault="00DA6D2D" w:rsidP="00923905">
      <w:pPr>
        <w:pStyle w:val="ListParagraph"/>
        <w:numPr>
          <w:ilvl w:val="1"/>
          <w:numId w:val="16"/>
        </w:numPr>
      </w:pPr>
      <w:r>
        <w:t xml:space="preserve">Downfall of </w:t>
      </w:r>
      <w:r w:rsidR="005745B2">
        <w:t xml:space="preserve">previous </w:t>
      </w:r>
      <w:r>
        <w:t>SLRD</w:t>
      </w:r>
      <w:r w:rsidR="005745B2">
        <w:t xml:space="preserve"> model</w:t>
      </w:r>
      <w:r>
        <w:t xml:space="preserve">: lack of flexibility.  Intelligent design will focus on focal species instead of being constrained by trying to hit a target with SLRD.  ID will reduce fragmentation and ultimately impact harvest chance on THLB and focal species management.  </w:t>
      </w:r>
    </w:p>
    <w:p w:rsidR="00DA6D2D" w:rsidRDefault="005745B2" w:rsidP="00923905">
      <w:pPr>
        <w:pStyle w:val="ListParagraph"/>
        <w:numPr>
          <w:ilvl w:val="1"/>
          <w:numId w:val="16"/>
        </w:numPr>
      </w:pPr>
      <w:r>
        <w:t>ID</w:t>
      </w:r>
      <w:r w:rsidR="00DA6D2D">
        <w:t xml:space="preserve"> will allow harvested blocks to feed back into the model.  Licensees would be able to demonstrate how</w:t>
      </w:r>
      <w:r w:rsidR="006F05D9">
        <w:t xml:space="preserve"> (and get “credit for”)</w:t>
      </w:r>
      <w:r w:rsidR="00DA6D2D">
        <w:t xml:space="preserve"> site level constraints are considered when </w:t>
      </w:r>
      <w:r w:rsidR="006F05D9">
        <w:t xml:space="preserve">planning a </w:t>
      </w:r>
      <w:proofErr w:type="spellStart"/>
      <w:r w:rsidR="006F05D9">
        <w:t>cutblock</w:t>
      </w:r>
      <w:proofErr w:type="spellEnd"/>
      <w:r w:rsidR="006F05D9">
        <w:t>.</w:t>
      </w:r>
    </w:p>
    <w:p w:rsidR="006F05D9" w:rsidRDefault="006F05D9" w:rsidP="00923905">
      <w:pPr>
        <w:pStyle w:val="ListParagraph"/>
        <w:numPr>
          <w:ilvl w:val="1"/>
          <w:numId w:val="16"/>
        </w:numPr>
      </w:pPr>
      <w:r>
        <w:t>Paul Barolet suggested that he talk with Mike Landers (TSR).  Inventory is not perfect.</w:t>
      </w:r>
    </w:p>
    <w:p w:rsidR="00DA6D2D" w:rsidRDefault="006F05D9" w:rsidP="00DA6D2D">
      <w:pPr>
        <w:pStyle w:val="ListParagraph"/>
        <w:numPr>
          <w:ilvl w:val="0"/>
          <w:numId w:val="16"/>
        </w:numPr>
      </w:pPr>
      <w:r>
        <w:t>Laurie Whitehead – HFN SLRD will not be able to make large changes to their processes.  Trying to co-locate SLRD with other reserves.</w:t>
      </w:r>
    </w:p>
    <w:p w:rsidR="006F05D9" w:rsidRDefault="006F05D9" w:rsidP="00283D81">
      <w:pPr>
        <w:pStyle w:val="ListParagraph"/>
        <w:numPr>
          <w:ilvl w:val="0"/>
          <w:numId w:val="16"/>
        </w:numPr>
        <w:spacing w:after="120"/>
        <w:ind w:left="1434" w:hanging="357"/>
      </w:pPr>
      <w:r>
        <w:t xml:space="preserve">Bob is optimistic; </w:t>
      </w:r>
      <w:r w:rsidR="0055362D">
        <w:t>ecological integrity over time is a goal.  In central Coast 50% is non- contributing, 33% in Parks.  In 17 % that’s left, we’re expected to leave 70%</w:t>
      </w:r>
      <w:r w:rsidR="004029D5">
        <w:t xml:space="preserve">; </w:t>
      </w:r>
      <w:r w:rsidR="001E3D9A">
        <w:t>and still get 2.7 million m3.</w:t>
      </w:r>
    </w:p>
    <w:p w:rsidR="00CA46A4" w:rsidRPr="00CA46A4" w:rsidRDefault="00CA46A4" w:rsidP="00CA46A4">
      <w:pPr>
        <w:pStyle w:val="ListParagraph"/>
        <w:numPr>
          <w:ilvl w:val="0"/>
          <w:numId w:val="8"/>
        </w:numPr>
        <w:spacing w:after="120"/>
        <w:rPr>
          <w:u w:val="single"/>
        </w:rPr>
      </w:pPr>
      <w:r w:rsidRPr="00CA46A4">
        <w:rPr>
          <w:u w:val="single"/>
        </w:rPr>
        <w:t>Working Group Progress Reports</w:t>
      </w:r>
    </w:p>
    <w:p w:rsidR="00CA46A4" w:rsidRPr="00CA46A4" w:rsidRDefault="00CA46A4" w:rsidP="00CA46A4">
      <w:pPr>
        <w:pStyle w:val="ListParagraph"/>
        <w:numPr>
          <w:ilvl w:val="0"/>
          <w:numId w:val="6"/>
        </w:numPr>
        <w:autoSpaceDE w:val="0"/>
        <w:autoSpaceDN w:val="0"/>
        <w:spacing w:after="120"/>
      </w:pPr>
      <w:r w:rsidRPr="00CA46A4">
        <w:t xml:space="preserve">Salvage </w:t>
      </w:r>
      <w:r w:rsidR="00D27BA9">
        <w:t>- inactive</w:t>
      </w:r>
    </w:p>
    <w:p w:rsidR="00CA46A4" w:rsidRDefault="00CA46A4" w:rsidP="00CA46A4">
      <w:pPr>
        <w:pStyle w:val="ListParagraph"/>
        <w:numPr>
          <w:ilvl w:val="0"/>
          <w:numId w:val="6"/>
        </w:numPr>
        <w:autoSpaceDE w:val="0"/>
        <w:autoSpaceDN w:val="0"/>
        <w:spacing w:after="120"/>
      </w:pPr>
      <w:r w:rsidRPr="00CA46A4">
        <w:t xml:space="preserve">Waste &amp; Residue </w:t>
      </w:r>
      <w:r w:rsidR="00D27BA9">
        <w:t>– draft paper; Dave Mackay and Andrew, should be ready for April meeting.</w:t>
      </w:r>
    </w:p>
    <w:p w:rsidR="00D27BA9" w:rsidRPr="00CA46A4" w:rsidRDefault="00D27BA9" w:rsidP="00D27BA9">
      <w:pPr>
        <w:pStyle w:val="ListParagraph"/>
        <w:numPr>
          <w:ilvl w:val="1"/>
          <w:numId w:val="6"/>
        </w:numPr>
        <w:autoSpaceDE w:val="0"/>
        <w:autoSpaceDN w:val="0"/>
        <w:spacing w:after="120"/>
      </w:pPr>
      <w:r>
        <w:t xml:space="preserve">This group needs to expand to address standing waste issue.  </w:t>
      </w:r>
    </w:p>
    <w:p w:rsidR="00CA46A4" w:rsidRPr="00CA46A4" w:rsidRDefault="00CA46A4" w:rsidP="00CA46A4">
      <w:pPr>
        <w:pStyle w:val="ListParagraph"/>
        <w:numPr>
          <w:ilvl w:val="0"/>
          <w:numId w:val="6"/>
        </w:numPr>
        <w:autoSpaceDE w:val="0"/>
        <w:autoSpaceDN w:val="0"/>
        <w:spacing w:after="120"/>
      </w:pPr>
      <w:r w:rsidRPr="00CA46A4">
        <w:t>Ocular Assessments</w:t>
      </w:r>
      <w:r w:rsidR="00D27BA9">
        <w:t xml:space="preserve"> (Free to Grow)</w:t>
      </w:r>
      <w:r w:rsidRPr="00CA46A4">
        <w:t xml:space="preserve"> Guidance </w:t>
      </w:r>
      <w:r w:rsidR="00D27BA9">
        <w:t>– Jon and Kai (Mike D</w:t>
      </w:r>
      <w:r w:rsidR="00487F4C">
        <w:t xml:space="preserve"> and Kai</w:t>
      </w:r>
      <w:r w:rsidR="00D27BA9">
        <w:t xml:space="preserve"> also involved) have prepared draft paper.  Mike will speak at CSC end of February.  Will solicit feedback at CSC and ABCPF</w:t>
      </w:r>
      <w:r w:rsidR="00A25112">
        <w:t xml:space="preserve"> Professional Practice Committee.  Unsure of scope of this guidance – possibly Provin</w:t>
      </w:r>
      <w:r w:rsidR="00C623C7">
        <w:t>c</w:t>
      </w:r>
      <w:r w:rsidR="00A25112">
        <w:t>ial</w:t>
      </w:r>
      <w:r w:rsidR="00D27BA9">
        <w:t>.</w:t>
      </w:r>
      <w:r w:rsidR="00A25112">
        <w:t xml:space="preserve">  May have copy for April meeting.</w:t>
      </w:r>
    </w:p>
    <w:p w:rsidR="00CA46A4" w:rsidRDefault="00CA46A4" w:rsidP="004D7881">
      <w:pPr>
        <w:pStyle w:val="ListParagraph"/>
        <w:numPr>
          <w:ilvl w:val="0"/>
          <w:numId w:val="6"/>
        </w:numPr>
        <w:autoSpaceDE w:val="0"/>
        <w:autoSpaceDN w:val="0"/>
        <w:ind w:left="2154" w:hanging="357"/>
      </w:pPr>
      <w:r w:rsidRPr="00CA46A4">
        <w:t>Log Handling</w:t>
      </w:r>
    </w:p>
    <w:p w:rsidR="005B4624" w:rsidRDefault="005B4624" w:rsidP="004D7881">
      <w:pPr>
        <w:pStyle w:val="ListParagraph"/>
        <w:numPr>
          <w:ilvl w:val="1"/>
          <w:numId w:val="6"/>
        </w:numPr>
        <w:autoSpaceDE w:val="0"/>
        <w:autoSpaceDN w:val="0"/>
      </w:pPr>
      <w:r>
        <w:t xml:space="preserve">Inventory – </w:t>
      </w:r>
      <w:r w:rsidR="000E4558">
        <w:t xml:space="preserve">Please have staff look at inventory to ensure potential sites are reflected.  This map will be used to inform </w:t>
      </w:r>
      <w:r>
        <w:t>marine planning</w:t>
      </w:r>
      <w:r w:rsidR="000E4558">
        <w:t xml:space="preserve"> processes.</w:t>
      </w:r>
      <w:r w:rsidR="005745B2">
        <w:t xml:space="preserve">  </w:t>
      </w:r>
      <w:r w:rsidR="005745B2" w:rsidRPr="005745B2">
        <w:rPr>
          <w:highlight w:val="yellow"/>
        </w:rPr>
        <w:t>Jen Barolet will follow up.</w:t>
      </w:r>
    </w:p>
    <w:p w:rsidR="005B4624" w:rsidRDefault="005B4624" w:rsidP="004D7881">
      <w:pPr>
        <w:pStyle w:val="ListParagraph"/>
        <w:numPr>
          <w:ilvl w:val="1"/>
          <w:numId w:val="6"/>
        </w:numPr>
        <w:autoSpaceDE w:val="0"/>
        <w:autoSpaceDN w:val="0"/>
      </w:pPr>
      <w:r>
        <w:t xml:space="preserve">Kathy Howard presented </w:t>
      </w:r>
      <w:r w:rsidR="00F950AB">
        <w:t xml:space="preserve">DFO </w:t>
      </w:r>
      <w:r>
        <w:t xml:space="preserve">Compensation Project – requested information from all licensees – not great response.  </w:t>
      </w:r>
      <w:r w:rsidRPr="005745B2">
        <w:rPr>
          <w:highlight w:val="yellow"/>
        </w:rPr>
        <w:t>Please contact her with any information</w:t>
      </w:r>
      <w:r>
        <w:t>.</w:t>
      </w:r>
    </w:p>
    <w:p w:rsidR="005B4624" w:rsidRPr="005745B2" w:rsidRDefault="005B4624" w:rsidP="004D7881">
      <w:pPr>
        <w:pStyle w:val="ListParagraph"/>
        <w:numPr>
          <w:ilvl w:val="1"/>
          <w:numId w:val="6"/>
        </w:numPr>
        <w:autoSpaceDE w:val="0"/>
        <w:autoSpaceDN w:val="0"/>
        <w:rPr>
          <w:highlight w:val="yellow"/>
        </w:rPr>
      </w:pPr>
      <w:r>
        <w:t xml:space="preserve">Waste management – waste water </w:t>
      </w:r>
      <w:r w:rsidR="005745B2">
        <w:t>being discharged</w:t>
      </w:r>
      <w:r>
        <w:t xml:space="preserve"> from float camps.  See Log Handling website (SIFD)</w:t>
      </w:r>
      <w:r w:rsidR="005745B2">
        <w:t xml:space="preserve"> for more information</w:t>
      </w:r>
      <w:r>
        <w:t xml:space="preserve">.  </w:t>
      </w:r>
      <w:r w:rsidRPr="005745B2">
        <w:rPr>
          <w:highlight w:val="yellow"/>
        </w:rPr>
        <w:t>Attach wastewater management document.</w:t>
      </w:r>
    </w:p>
    <w:p w:rsidR="000E4558" w:rsidRPr="00CA46A4" w:rsidRDefault="000E4558" w:rsidP="004D7881">
      <w:pPr>
        <w:pStyle w:val="ListParagraph"/>
        <w:numPr>
          <w:ilvl w:val="1"/>
          <w:numId w:val="6"/>
        </w:numPr>
        <w:autoSpaceDE w:val="0"/>
        <w:autoSpaceDN w:val="0"/>
        <w:spacing w:after="120"/>
        <w:ind w:left="2874" w:hanging="357"/>
      </w:pPr>
      <w:r>
        <w:t>Marine Planning processes are underway.  A map has been generated, tied to upland forestry activity.  Three zones based on intensity of Log Handling Marine Transportation Use: continuous, medium (2-10 years), low (&lt;2 year heli drops).</w:t>
      </w:r>
      <w:r w:rsidR="005745B2">
        <w:t xml:space="preserve">  Warren Warttig and Hans Granander are forest industry reps.</w:t>
      </w:r>
    </w:p>
    <w:p w:rsidR="005B4624" w:rsidRPr="00CA46A4" w:rsidRDefault="00CA46A4" w:rsidP="005B4624">
      <w:pPr>
        <w:pStyle w:val="ListParagraph"/>
        <w:numPr>
          <w:ilvl w:val="0"/>
          <w:numId w:val="6"/>
        </w:numPr>
        <w:autoSpaceDE w:val="0"/>
        <w:autoSpaceDN w:val="0"/>
        <w:spacing w:after="240"/>
        <w:ind w:left="2154" w:hanging="357"/>
      </w:pPr>
      <w:r w:rsidRPr="00CA46A4">
        <w:t>Silviculture (Land Based Investment Strategy + Alder Management) (Paul, Brian Kyle)</w:t>
      </w:r>
      <w:r w:rsidR="005B4624">
        <w:t xml:space="preserve"> – difficulty convening group.  Will have conf call prior to next FMLT.  After March, no LBIS funding for </w:t>
      </w:r>
      <w:r w:rsidR="001F47A3">
        <w:t xml:space="preserve">activities related to </w:t>
      </w:r>
      <w:r w:rsidR="005B4624">
        <w:t xml:space="preserve">TSR mitigation.  Looking at $42 million for the Coast.  Colonial field trip – Colonial – last summer to identify and discuss good alder sites.  </w:t>
      </w:r>
    </w:p>
    <w:p w:rsidR="00CA46A4" w:rsidRPr="00CA46A4" w:rsidRDefault="00CA46A4" w:rsidP="00CA46A4">
      <w:pPr>
        <w:pStyle w:val="ListParagraph"/>
        <w:numPr>
          <w:ilvl w:val="0"/>
          <w:numId w:val="6"/>
        </w:numPr>
        <w:autoSpaceDE w:val="0"/>
        <w:autoSpaceDN w:val="0"/>
        <w:spacing w:after="240"/>
        <w:ind w:left="2154" w:hanging="357"/>
      </w:pPr>
      <w:r w:rsidRPr="00CA46A4">
        <w:t>TSR Tracking (Scott, Dave</w:t>
      </w:r>
      <w:r w:rsidR="005248BD">
        <w:t>, Amy</w:t>
      </w:r>
      <w:r w:rsidRPr="00CA46A4">
        <w:t>)</w:t>
      </w:r>
      <w:r w:rsidR="005B4624">
        <w:t xml:space="preserve"> – </w:t>
      </w:r>
      <w:r w:rsidR="005248BD">
        <w:t xml:space="preserve">Scott and </w:t>
      </w:r>
      <w:r w:rsidR="005B4624">
        <w:t>Amy ha</w:t>
      </w:r>
      <w:r w:rsidR="005248BD">
        <w:t>ve</w:t>
      </w:r>
      <w:r w:rsidR="005B4624">
        <w:t xml:space="preserve"> pulled the Chief Forester’s </w:t>
      </w:r>
      <w:r w:rsidR="00F950AB">
        <w:t xml:space="preserve">implementation instructions.  </w:t>
      </w:r>
      <w:r w:rsidR="005248BD">
        <w:t xml:space="preserve">Amy </w:t>
      </w:r>
      <w:r w:rsidR="00F950AB">
        <w:t>feels that there are several topics that licensees and di</w:t>
      </w:r>
      <w:r w:rsidR="005248BD">
        <w:t xml:space="preserve">strict work together to address; she will coordinate at the outset and ensure the right people are assigned the relevant task.  </w:t>
      </w:r>
    </w:p>
    <w:p w:rsidR="00CA46A4" w:rsidRPr="00CA46A4" w:rsidRDefault="00CA46A4" w:rsidP="00CA46A4">
      <w:pPr>
        <w:pStyle w:val="ListParagraph"/>
        <w:numPr>
          <w:ilvl w:val="0"/>
          <w:numId w:val="6"/>
        </w:numPr>
        <w:autoSpaceDE w:val="0"/>
        <w:autoSpaceDN w:val="0"/>
        <w:spacing w:after="240"/>
        <w:ind w:left="2154" w:hanging="357"/>
      </w:pPr>
      <w:r w:rsidRPr="00CA46A4">
        <w:t>Fire Hazard Assessment (Scott, Mike</w:t>
      </w:r>
      <w:r w:rsidR="00E36084">
        <w:t>, Vadim</w:t>
      </w:r>
      <w:r w:rsidRPr="00CA46A4">
        <w:t>)</w:t>
      </w:r>
      <w:r w:rsidR="005248BD">
        <w:t xml:space="preserve"> – Doug Walker has a presentation – </w:t>
      </w:r>
      <w:r w:rsidR="005248BD" w:rsidRPr="00C623C7">
        <w:rPr>
          <w:highlight w:val="yellow"/>
        </w:rPr>
        <w:t>consider as a speaker for the next meeting</w:t>
      </w:r>
      <w:r w:rsidR="005248BD">
        <w:t>.</w:t>
      </w:r>
      <w:r w:rsidR="00E36084">
        <w:t xml:space="preserve">  Venting index could also be considered.</w:t>
      </w:r>
    </w:p>
    <w:p w:rsidR="00E36084" w:rsidRDefault="00E36084" w:rsidP="00CA46A4">
      <w:pPr>
        <w:pStyle w:val="ListParagraph"/>
        <w:numPr>
          <w:ilvl w:val="0"/>
          <w:numId w:val="8"/>
        </w:numPr>
        <w:autoSpaceDE w:val="0"/>
        <w:autoSpaceDN w:val="0"/>
        <w:spacing w:after="200" w:line="276" w:lineRule="auto"/>
        <w:rPr>
          <w:u w:val="single"/>
          <w:lang w:val="en-US"/>
        </w:rPr>
      </w:pPr>
      <w:r>
        <w:rPr>
          <w:u w:val="single"/>
          <w:lang w:val="en-US"/>
        </w:rPr>
        <w:t>Other</w:t>
      </w:r>
    </w:p>
    <w:p w:rsidR="00E36084" w:rsidRDefault="00E36084" w:rsidP="00E36084">
      <w:pPr>
        <w:pStyle w:val="ListParagraph"/>
        <w:numPr>
          <w:ilvl w:val="1"/>
          <w:numId w:val="8"/>
        </w:numPr>
        <w:autoSpaceDE w:val="0"/>
        <w:autoSpaceDN w:val="0"/>
        <w:spacing w:after="200" w:line="276" w:lineRule="auto"/>
        <w:rPr>
          <w:lang w:val="en-US"/>
        </w:rPr>
      </w:pPr>
      <w:r>
        <w:rPr>
          <w:lang w:val="en-US"/>
        </w:rPr>
        <w:t xml:space="preserve">Status Mid Coast Inventory - </w:t>
      </w:r>
      <w:r w:rsidRPr="00E36084">
        <w:rPr>
          <w:lang w:val="en-US"/>
        </w:rPr>
        <w:t xml:space="preserve">Derek Challenger – </w:t>
      </w:r>
      <w:r w:rsidRPr="00283D81">
        <w:rPr>
          <w:highlight w:val="yellow"/>
          <w:lang w:val="en-US"/>
        </w:rPr>
        <w:t xml:space="preserve">David </w:t>
      </w:r>
      <w:r w:rsidRPr="004F6049">
        <w:rPr>
          <w:highlight w:val="yellow"/>
          <w:lang w:val="en-US"/>
        </w:rPr>
        <w:t xml:space="preserve">will </w:t>
      </w:r>
      <w:r w:rsidR="004F6049" w:rsidRPr="004F6049">
        <w:rPr>
          <w:highlight w:val="yellow"/>
          <w:lang w:val="en-US"/>
        </w:rPr>
        <w:t>give an update at next meeting.</w:t>
      </w:r>
    </w:p>
    <w:p w:rsidR="00C51A6F" w:rsidRDefault="00C51A6F" w:rsidP="00E36084">
      <w:pPr>
        <w:pStyle w:val="ListParagraph"/>
        <w:numPr>
          <w:ilvl w:val="1"/>
          <w:numId w:val="8"/>
        </w:numPr>
        <w:autoSpaceDE w:val="0"/>
        <w:autoSpaceDN w:val="0"/>
        <w:spacing w:after="200" w:line="276" w:lineRule="auto"/>
        <w:rPr>
          <w:lang w:val="en-US"/>
        </w:rPr>
      </w:pPr>
      <w:proofErr w:type="spellStart"/>
      <w:r>
        <w:rPr>
          <w:lang w:val="en-US"/>
        </w:rPr>
        <w:t>GeoGC</w:t>
      </w:r>
      <w:proofErr w:type="spellEnd"/>
      <w:r>
        <w:rPr>
          <w:lang w:val="en-US"/>
        </w:rPr>
        <w:t xml:space="preserve"> data is being moved from Victoria to Kamloops.  No tenures will be issued be</w:t>
      </w:r>
      <w:r w:rsidR="00487F4C">
        <w:rPr>
          <w:lang w:val="en-US"/>
        </w:rPr>
        <w:t xml:space="preserve">tween January 31 and February </w:t>
      </w:r>
      <w:r>
        <w:rPr>
          <w:lang w:val="en-US"/>
        </w:rPr>
        <w:t>4</w:t>
      </w:r>
      <w:r w:rsidRPr="00C51A6F">
        <w:rPr>
          <w:vertAlign w:val="superscript"/>
          <w:lang w:val="en-US"/>
        </w:rPr>
        <w:t>th</w:t>
      </w:r>
      <w:r>
        <w:rPr>
          <w:lang w:val="en-US"/>
        </w:rPr>
        <w:t>.</w:t>
      </w:r>
    </w:p>
    <w:p w:rsidR="00C51A6F" w:rsidRDefault="00C51A6F" w:rsidP="00C51A6F">
      <w:pPr>
        <w:pStyle w:val="ListParagraph"/>
        <w:numPr>
          <w:ilvl w:val="1"/>
          <w:numId w:val="8"/>
        </w:numPr>
        <w:autoSpaceDE w:val="0"/>
        <w:autoSpaceDN w:val="0"/>
        <w:spacing w:after="200" w:line="276" w:lineRule="auto"/>
        <w:rPr>
          <w:lang w:val="en-US"/>
        </w:rPr>
      </w:pPr>
      <w:r>
        <w:rPr>
          <w:lang w:val="en-US"/>
        </w:rPr>
        <w:t>Short term timber supply – government is looking at this issue as it relates to BCTS harvest levels, First Nations Tenures and un-used volume.</w:t>
      </w:r>
    </w:p>
    <w:p w:rsidR="00C51A6F" w:rsidRDefault="00C51A6F" w:rsidP="00C51A6F">
      <w:pPr>
        <w:pStyle w:val="ListParagraph"/>
        <w:numPr>
          <w:ilvl w:val="1"/>
          <w:numId w:val="8"/>
        </w:numPr>
        <w:autoSpaceDE w:val="0"/>
        <w:autoSpaceDN w:val="0"/>
        <w:spacing w:after="200" w:line="276" w:lineRule="auto"/>
        <w:rPr>
          <w:lang w:val="en-US"/>
        </w:rPr>
      </w:pPr>
      <w:r>
        <w:rPr>
          <w:lang w:val="en-US"/>
        </w:rPr>
        <w:t xml:space="preserve">TSA </w:t>
      </w:r>
      <w:proofErr w:type="spellStart"/>
      <w:r>
        <w:rPr>
          <w:lang w:val="en-US"/>
        </w:rPr>
        <w:t>rechar</w:t>
      </w:r>
      <w:r w:rsidR="00C623C7">
        <w:rPr>
          <w:lang w:val="en-US"/>
        </w:rPr>
        <w:t>t</w:t>
      </w:r>
      <w:r>
        <w:rPr>
          <w:lang w:val="en-US"/>
        </w:rPr>
        <w:t>ing</w:t>
      </w:r>
      <w:proofErr w:type="spellEnd"/>
      <w:r>
        <w:rPr>
          <w:lang w:val="en-US"/>
        </w:rPr>
        <w:t xml:space="preserve"> in the Kingcome TSA – will start the conversation this spring/summer.  Our GIS department is prepping a data package.</w:t>
      </w:r>
    </w:p>
    <w:p w:rsidR="000E4558" w:rsidRDefault="00C51A6F" w:rsidP="000E4558">
      <w:pPr>
        <w:pStyle w:val="ListParagraph"/>
        <w:numPr>
          <w:ilvl w:val="1"/>
          <w:numId w:val="8"/>
        </w:numPr>
        <w:autoSpaceDE w:val="0"/>
        <w:autoSpaceDN w:val="0"/>
        <w:spacing w:after="200" w:line="276" w:lineRule="auto"/>
        <w:rPr>
          <w:lang w:val="en-US"/>
        </w:rPr>
      </w:pPr>
      <w:r w:rsidRPr="00C51A6F">
        <w:rPr>
          <w:lang w:val="en-US"/>
        </w:rPr>
        <w:t>Waste – District is dealing with measur</w:t>
      </w:r>
      <w:r w:rsidR="000E4558">
        <w:rPr>
          <w:lang w:val="en-US"/>
        </w:rPr>
        <w:t>e</w:t>
      </w:r>
      <w:r w:rsidRPr="00C51A6F">
        <w:rPr>
          <w:lang w:val="en-US"/>
        </w:rPr>
        <w:t xml:space="preserve">ment and reporting issues.  Andrew suggested a standing waste working group be established.  Could make recommendations to address the appraisal-scale gap.  </w:t>
      </w:r>
    </w:p>
    <w:p w:rsidR="00C51A6F" w:rsidRPr="00E22089" w:rsidRDefault="00C51A6F" w:rsidP="000E4558">
      <w:pPr>
        <w:pStyle w:val="ListParagraph"/>
        <w:numPr>
          <w:ilvl w:val="1"/>
          <w:numId w:val="8"/>
        </w:numPr>
        <w:autoSpaceDE w:val="0"/>
        <w:autoSpaceDN w:val="0"/>
        <w:spacing w:after="200" w:line="276" w:lineRule="auto"/>
        <w:rPr>
          <w:lang w:val="en-US"/>
        </w:rPr>
      </w:pPr>
      <w:r w:rsidRPr="00E22089">
        <w:rPr>
          <w:lang w:val="en-US"/>
        </w:rPr>
        <w:t>Silviculture stocking standards</w:t>
      </w:r>
      <w:r w:rsidR="000E4558" w:rsidRPr="00E22089">
        <w:rPr>
          <w:lang w:val="en-US"/>
        </w:rPr>
        <w:t>-</w:t>
      </w:r>
      <w:r w:rsidRPr="00E22089">
        <w:rPr>
          <w:lang w:val="en-US"/>
        </w:rPr>
        <w:t xml:space="preserve">TSR modeled even-aged stocking standards.  Patterns of </w:t>
      </w:r>
      <w:r w:rsidR="002D19A6" w:rsidRPr="00E22089">
        <w:rPr>
          <w:lang w:val="en-US"/>
        </w:rPr>
        <w:t>harvest</w:t>
      </w:r>
      <w:r w:rsidRPr="00E22089">
        <w:rPr>
          <w:lang w:val="en-US"/>
        </w:rPr>
        <w:t xml:space="preserve"> are not reflecting even aged manag</w:t>
      </w:r>
      <w:r w:rsidR="000E4558" w:rsidRPr="00E22089">
        <w:rPr>
          <w:lang w:val="en-US"/>
        </w:rPr>
        <w:t>e</w:t>
      </w:r>
      <w:r w:rsidRPr="00E22089">
        <w:rPr>
          <w:lang w:val="en-US"/>
        </w:rPr>
        <w:t>ment.  If model has drifted since TSR, this should be addressed.  This is more pronounce</w:t>
      </w:r>
      <w:r w:rsidR="000E4558" w:rsidRPr="00E22089">
        <w:rPr>
          <w:lang w:val="en-US"/>
        </w:rPr>
        <w:t>d</w:t>
      </w:r>
      <w:r w:rsidRPr="00E22089">
        <w:rPr>
          <w:lang w:val="en-US"/>
        </w:rPr>
        <w:t xml:space="preserve"> in EBM areas.</w:t>
      </w:r>
    </w:p>
    <w:p w:rsidR="00CA46A4" w:rsidRPr="00CA46A4" w:rsidRDefault="00CA46A4" w:rsidP="00CA46A4">
      <w:pPr>
        <w:pStyle w:val="ListParagraph"/>
        <w:numPr>
          <w:ilvl w:val="0"/>
          <w:numId w:val="8"/>
        </w:numPr>
        <w:autoSpaceDE w:val="0"/>
        <w:autoSpaceDN w:val="0"/>
        <w:spacing w:after="200" w:line="276" w:lineRule="auto"/>
        <w:rPr>
          <w:u w:val="single"/>
          <w:lang w:val="en-US"/>
        </w:rPr>
      </w:pPr>
      <w:r w:rsidRPr="00CA46A4">
        <w:rPr>
          <w:u w:val="single"/>
        </w:rPr>
        <w:t>Wrap-up</w:t>
      </w:r>
    </w:p>
    <w:p w:rsidR="00CA46A4" w:rsidRPr="00CA46A4" w:rsidRDefault="00CA46A4" w:rsidP="00CA46A4">
      <w:pPr>
        <w:pStyle w:val="ListParagraph"/>
        <w:ind w:left="928"/>
        <w:rPr>
          <w:i/>
          <w:iCs/>
        </w:rPr>
      </w:pPr>
      <w:r w:rsidRPr="00CA46A4">
        <w:t>Next meeting:        </w:t>
      </w:r>
      <w:r w:rsidR="00E36084">
        <w:t xml:space="preserve">April </w:t>
      </w:r>
      <w:r w:rsidR="004525B1">
        <w:t>24/25</w:t>
      </w:r>
    </w:p>
    <w:p w:rsidR="0097703D" w:rsidRPr="00CA46A4" w:rsidRDefault="00CA46A4" w:rsidP="00CA46A4">
      <w:pPr>
        <w:pStyle w:val="ListParagraph"/>
        <w:spacing w:after="240"/>
        <w:ind w:left="1440"/>
      </w:pPr>
      <w:r>
        <w:t>F</w:t>
      </w:r>
      <w:r w:rsidR="00E36084">
        <w:t>ield trip in April: Alice Lake loop; karst management; recreation challenges; elk management issues (browse); standing waste</w:t>
      </w:r>
      <w:r w:rsidR="004525B1">
        <w:t>; fire hazard assessment</w:t>
      </w:r>
      <w:bookmarkStart w:id="1" w:name="_GoBack"/>
      <w:bookmarkEnd w:id="1"/>
    </w:p>
    <w:sectPr w:rsidR="0097703D" w:rsidRPr="00CA46A4" w:rsidSect="00147829">
      <w:pgSz w:w="12240" w:h="15840"/>
      <w:pgMar w:top="720" w:right="720" w:bottom="720" w:left="720" w:header="708" w:footer="708" w:gutter="0"/>
      <w:cols w:space="708"/>
      <w:docGrid w:linePitch="36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comment w:id="0" w:author="abeetham" w:date="2013-02-06T09:20:00Z" w:initials="a">
    <w:p w:rsidR="001F47A3" w:rsidRDefault="001F47A3" w:rsidP="001F47A3">
      <w:pPr>
        <w:pStyle w:val="CommentText"/>
      </w:pPr>
      <w:r>
        <w:rPr>
          <w:rStyle w:val="CommentReference"/>
        </w:rPr>
        <w:annotationRef/>
      </w:r>
      <w:r>
        <w:t>New bullet added</w:t>
      </w:r>
    </w:p>
  </w:comment>
</w:comment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E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5151F53"/>
    <w:multiLevelType w:val="hybridMultilevel"/>
    <w:tmpl w:val="EA160790"/>
    <w:lvl w:ilvl="0" w:tplc="641AC2F6">
      <w:start w:val="4"/>
      <w:numFmt w:val="decimal"/>
      <w:lvlText w:val="%1."/>
      <w:lvlJc w:val="left"/>
      <w:pPr>
        <w:ind w:left="720" w:hanging="360"/>
      </w:pPr>
      <w:rPr>
        <w:rFonts w:hint="default"/>
        <w:color w:val="auto"/>
      </w:rPr>
    </w:lvl>
    <w:lvl w:ilvl="1" w:tplc="10090019">
      <w:start w:val="1"/>
      <w:numFmt w:val="lowerLetter"/>
      <w:lvlText w:val="%2."/>
      <w:lvlJc w:val="left"/>
      <w:pPr>
        <w:ind w:left="1440" w:hanging="360"/>
      </w:pPr>
    </w:lvl>
    <w:lvl w:ilvl="2" w:tplc="1009001B">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
    <w:nsid w:val="07D40D1C"/>
    <w:multiLevelType w:val="hybridMultilevel"/>
    <w:tmpl w:val="BF9C5112"/>
    <w:lvl w:ilvl="0" w:tplc="1009000F">
      <w:start w:val="1"/>
      <w:numFmt w:val="decimal"/>
      <w:lvlText w:val="%1."/>
      <w:lvlJc w:val="left"/>
      <w:pPr>
        <w:ind w:left="720" w:hanging="360"/>
      </w:pPr>
      <w:rPr>
        <w:rFonts w:hint="default"/>
      </w:rPr>
    </w:lvl>
    <w:lvl w:ilvl="1" w:tplc="10090001">
      <w:start w:val="1"/>
      <w:numFmt w:val="bullet"/>
      <w:lvlText w:val=""/>
      <w:lvlJc w:val="left"/>
      <w:pPr>
        <w:tabs>
          <w:tab w:val="num" w:pos="1440"/>
        </w:tabs>
        <w:ind w:left="1440" w:hanging="360"/>
      </w:pPr>
      <w:rPr>
        <w:rFonts w:ascii="Symbol" w:hAnsi="Symbol" w:hint="default"/>
      </w:rPr>
    </w:lvl>
    <w:lvl w:ilvl="2" w:tplc="1009001B">
      <w:start w:val="1"/>
      <w:numFmt w:val="decimal"/>
      <w:lvlText w:val="%3."/>
      <w:lvlJc w:val="left"/>
      <w:pPr>
        <w:tabs>
          <w:tab w:val="num" w:pos="2160"/>
        </w:tabs>
        <w:ind w:left="2160" w:hanging="360"/>
      </w:pPr>
    </w:lvl>
    <w:lvl w:ilvl="3" w:tplc="1009000F">
      <w:start w:val="1"/>
      <w:numFmt w:val="decimal"/>
      <w:lvlText w:val="%4."/>
      <w:lvlJc w:val="left"/>
      <w:pPr>
        <w:tabs>
          <w:tab w:val="num" w:pos="2880"/>
        </w:tabs>
        <w:ind w:left="2880" w:hanging="360"/>
      </w:pPr>
    </w:lvl>
    <w:lvl w:ilvl="4" w:tplc="10090019">
      <w:start w:val="1"/>
      <w:numFmt w:val="decimal"/>
      <w:lvlText w:val="%5."/>
      <w:lvlJc w:val="left"/>
      <w:pPr>
        <w:tabs>
          <w:tab w:val="num" w:pos="3600"/>
        </w:tabs>
        <w:ind w:left="3600" w:hanging="360"/>
      </w:pPr>
    </w:lvl>
    <w:lvl w:ilvl="5" w:tplc="1009001B">
      <w:start w:val="1"/>
      <w:numFmt w:val="decimal"/>
      <w:lvlText w:val="%6."/>
      <w:lvlJc w:val="left"/>
      <w:pPr>
        <w:tabs>
          <w:tab w:val="num" w:pos="4320"/>
        </w:tabs>
        <w:ind w:left="4320" w:hanging="360"/>
      </w:pPr>
    </w:lvl>
    <w:lvl w:ilvl="6" w:tplc="1009000F">
      <w:start w:val="1"/>
      <w:numFmt w:val="decimal"/>
      <w:lvlText w:val="%7."/>
      <w:lvlJc w:val="left"/>
      <w:pPr>
        <w:tabs>
          <w:tab w:val="num" w:pos="5040"/>
        </w:tabs>
        <w:ind w:left="5040" w:hanging="360"/>
      </w:pPr>
    </w:lvl>
    <w:lvl w:ilvl="7" w:tplc="10090019">
      <w:start w:val="1"/>
      <w:numFmt w:val="decimal"/>
      <w:lvlText w:val="%8."/>
      <w:lvlJc w:val="left"/>
      <w:pPr>
        <w:tabs>
          <w:tab w:val="num" w:pos="5760"/>
        </w:tabs>
        <w:ind w:left="5760" w:hanging="360"/>
      </w:pPr>
    </w:lvl>
    <w:lvl w:ilvl="8" w:tplc="1009001B">
      <w:start w:val="1"/>
      <w:numFmt w:val="decimal"/>
      <w:lvlText w:val="%9."/>
      <w:lvlJc w:val="left"/>
      <w:pPr>
        <w:tabs>
          <w:tab w:val="num" w:pos="6480"/>
        </w:tabs>
        <w:ind w:left="6480" w:hanging="360"/>
      </w:pPr>
    </w:lvl>
  </w:abstractNum>
  <w:abstractNum w:abstractNumId="2">
    <w:nsid w:val="0BE75162"/>
    <w:multiLevelType w:val="hybridMultilevel"/>
    <w:tmpl w:val="D5A00330"/>
    <w:lvl w:ilvl="0" w:tplc="10090001">
      <w:start w:val="1"/>
      <w:numFmt w:val="bullet"/>
      <w:lvlText w:val=""/>
      <w:lvlJc w:val="left"/>
      <w:pPr>
        <w:ind w:left="1440" w:hanging="360"/>
      </w:pPr>
      <w:rPr>
        <w:rFonts w:ascii="Symbol" w:hAnsi="Symbol" w:hint="default"/>
      </w:rPr>
    </w:lvl>
    <w:lvl w:ilvl="1" w:tplc="10090003" w:tentative="1">
      <w:start w:val="1"/>
      <w:numFmt w:val="bullet"/>
      <w:lvlText w:val="o"/>
      <w:lvlJc w:val="left"/>
      <w:pPr>
        <w:ind w:left="2160" w:hanging="360"/>
      </w:pPr>
      <w:rPr>
        <w:rFonts w:ascii="Courier New" w:hAnsi="Courier New" w:cs="Courier New" w:hint="default"/>
      </w:rPr>
    </w:lvl>
    <w:lvl w:ilvl="2" w:tplc="10090005" w:tentative="1">
      <w:start w:val="1"/>
      <w:numFmt w:val="bullet"/>
      <w:lvlText w:val=""/>
      <w:lvlJc w:val="left"/>
      <w:pPr>
        <w:ind w:left="2880" w:hanging="360"/>
      </w:pPr>
      <w:rPr>
        <w:rFonts w:ascii="Wingdings" w:hAnsi="Wingdings" w:hint="default"/>
      </w:rPr>
    </w:lvl>
    <w:lvl w:ilvl="3" w:tplc="10090001" w:tentative="1">
      <w:start w:val="1"/>
      <w:numFmt w:val="bullet"/>
      <w:lvlText w:val=""/>
      <w:lvlJc w:val="left"/>
      <w:pPr>
        <w:ind w:left="3600" w:hanging="360"/>
      </w:pPr>
      <w:rPr>
        <w:rFonts w:ascii="Symbol" w:hAnsi="Symbol" w:hint="default"/>
      </w:rPr>
    </w:lvl>
    <w:lvl w:ilvl="4" w:tplc="10090003" w:tentative="1">
      <w:start w:val="1"/>
      <w:numFmt w:val="bullet"/>
      <w:lvlText w:val="o"/>
      <w:lvlJc w:val="left"/>
      <w:pPr>
        <w:ind w:left="4320" w:hanging="360"/>
      </w:pPr>
      <w:rPr>
        <w:rFonts w:ascii="Courier New" w:hAnsi="Courier New" w:cs="Courier New" w:hint="default"/>
      </w:rPr>
    </w:lvl>
    <w:lvl w:ilvl="5" w:tplc="10090005" w:tentative="1">
      <w:start w:val="1"/>
      <w:numFmt w:val="bullet"/>
      <w:lvlText w:val=""/>
      <w:lvlJc w:val="left"/>
      <w:pPr>
        <w:ind w:left="5040" w:hanging="360"/>
      </w:pPr>
      <w:rPr>
        <w:rFonts w:ascii="Wingdings" w:hAnsi="Wingdings" w:hint="default"/>
      </w:rPr>
    </w:lvl>
    <w:lvl w:ilvl="6" w:tplc="10090001" w:tentative="1">
      <w:start w:val="1"/>
      <w:numFmt w:val="bullet"/>
      <w:lvlText w:val=""/>
      <w:lvlJc w:val="left"/>
      <w:pPr>
        <w:ind w:left="5760" w:hanging="360"/>
      </w:pPr>
      <w:rPr>
        <w:rFonts w:ascii="Symbol" w:hAnsi="Symbol" w:hint="default"/>
      </w:rPr>
    </w:lvl>
    <w:lvl w:ilvl="7" w:tplc="10090003" w:tentative="1">
      <w:start w:val="1"/>
      <w:numFmt w:val="bullet"/>
      <w:lvlText w:val="o"/>
      <w:lvlJc w:val="left"/>
      <w:pPr>
        <w:ind w:left="6480" w:hanging="360"/>
      </w:pPr>
      <w:rPr>
        <w:rFonts w:ascii="Courier New" w:hAnsi="Courier New" w:cs="Courier New" w:hint="default"/>
      </w:rPr>
    </w:lvl>
    <w:lvl w:ilvl="8" w:tplc="10090005" w:tentative="1">
      <w:start w:val="1"/>
      <w:numFmt w:val="bullet"/>
      <w:lvlText w:val=""/>
      <w:lvlJc w:val="left"/>
      <w:pPr>
        <w:ind w:left="7200" w:hanging="360"/>
      </w:pPr>
      <w:rPr>
        <w:rFonts w:ascii="Wingdings" w:hAnsi="Wingdings" w:hint="default"/>
      </w:rPr>
    </w:lvl>
  </w:abstractNum>
  <w:abstractNum w:abstractNumId="3">
    <w:nsid w:val="1A305D07"/>
    <w:multiLevelType w:val="hybridMultilevel"/>
    <w:tmpl w:val="309E7972"/>
    <w:lvl w:ilvl="0" w:tplc="92BE2E72">
      <w:start w:val="1"/>
      <w:numFmt w:val="decimal"/>
      <w:lvlText w:val="%1."/>
      <w:lvlJc w:val="left"/>
      <w:pPr>
        <w:ind w:left="720" w:hanging="360"/>
      </w:pPr>
    </w:lvl>
    <w:lvl w:ilvl="1" w:tplc="10090001">
      <w:start w:val="1"/>
      <w:numFmt w:val="bullet"/>
      <w:lvlText w:val=""/>
      <w:lvlJc w:val="left"/>
      <w:pPr>
        <w:tabs>
          <w:tab w:val="num" w:pos="1440"/>
        </w:tabs>
        <w:ind w:left="1440" w:hanging="360"/>
      </w:pPr>
      <w:rPr>
        <w:rFonts w:ascii="Symbol" w:hAnsi="Symbol" w:hint="default"/>
      </w:rPr>
    </w:lvl>
    <w:lvl w:ilvl="2" w:tplc="10090001">
      <w:start w:val="1"/>
      <w:numFmt w:val="bullet"/>
      <w:lvlText w:val=""/>
      <w:lvlJc w:val="left"/>
      <w:pPr>
        <w:tabs>
          <w:tab w:val="num" w:pos="2062"/>
        </w:tabs>
        <w:ind w:left="2062" w:hanging="360"/>
      </w:pPr>
      <w:rPr>
        <w:rFonts w:ascii="Symbol" w:hAnsi="Symbol" w:hint="default"/>
      </w:rPr>
    </w:lvl>
    <w:lvl w:ilvl="3" w:tplc="1009000F">
      <w:start w:val="1"/>
      <w:numFmt w:val="decimal"/>
      <w:lvlText w:val="%4."/>
      <w:lvlJc w:val="left"/>
      <w:pPr>
        <w:tabs>
          <w:tab w:val="num" w:pos="2880"/>
        </w:tabs>
        <w:ind w:left="2880" w:hanging="360"/>
      </w:pPr>
    </w:lvl>
    <w:lvl w:ilvl="4" w:tplc="10090019">
      <w:start w:val="1"/>
      <w:numFmt w:val="decimal"/>
      <w:lvlText w:val="%5."/>
      <w:lvlJc w:val="left"/>
      <w:pPr>
        <w:tabs>
          <w:tab w:val="num" w:pos="3600"/>
        </w:tabs>
        <w:ind w:left="3600" w:hanging="360"/>
      </w:pPr>
    </w:lvl>
    <w:lvl w:ilvl="5" w:tplc="1009001B">
      <w:start w:val="1"/>
      <w:numFmt w:val="decimal"/>
      <w:lvlText w:val="%6."/>
      <w:lvlJc w:val="left"/>
      <w:pPr>
        <w:tabs>
          <w:tab w:val="num" w:pos="4320"/>
        </w:tabs>
        <w:ind w:left="4320" w:hanging="360"/>
      </w:pPr>
    </w:lvl>
    <w:lvl w:ilvl="6" w:tplc="1009000F">
      <w:start w:val="1"/>
      <w:numFmt w:val="decimal"/>
      <w:lvlText w:val="%7."/>
      <w:lvlJc w:val="left"/>
      <w:pPr>
        <w:tabs>
          <w:tab w:val="num" w:pos="5040"/>
        </w:tabs>
        <w:ind w:left="5040" w:hanging="360"/>
      </w:pPr>
    </w:lvl>
    <w:lvl w:ilvl="7" w:tplc="10090019">
      <w:start w:val="1"/>
      <w:numFmt w:val="decimal"/>
      <w:lvlText w:val="%8."/>
      <w:lvlJc w:val="left"/>
      <w:pPr>
        <w:tabs>
          <w:tab w:val="num" w:pos="5760"/>
        </w:tabs>
        <w:ind w:left="5760" w:hanging="360"/>
      </w:pPr>
    </w:lvl>
    <w:lvl w:ilvl="8" w:tplc="1009001B">
      <w:start w:val="1"/>
      <w:numFmt w:val="decimal"/>
      <w:lvlText w:val="%9."/>
      <w:lvlJc w:val="left"/>
      <w:pPr>
        <w:tabs>
          <w:tab w:val="num" w:pos="6480"/>
        </w:tabs>
        <w:ind w:left="6480" w:hanging="360"/>
      </w:pPr>
    </w:lvl>
  </w:abstractNum>
  <w:abstractNum w:abstractNumId="4">
    <w:nsid w:val="2D6958C8"/>
    <w:multiLevelType w:val="hybridMultilevel"/>
    <w:tmpl w:val="8C6457A0"/>
    <w:lvl w:ilvl="0" w:tplc="E57E9848">
      <w:numFmt w:val="bullet"/>
      <w:lvlText w:val="-"/>
      <w:lvlJc w:val="left"/>
      <w:pPr>
        <w:ind w:left="1080" w:hanging="360"/>
      </w:pPr>
      <w:rPr>
        <w:rFonts w:ascii="Calibri" w:eastAsiaTheme="minorHAnsi" w:hAnsi="Calibri" w:cs="Calibri" w:hint="default"/>
      </w:rPr>
    </w:lvl>
    <w:lvl w:ilvl="1" w:tplc="10090003" w:tentative="1">
      <w:start w:val="1"/>
      <w:numFmt w:val="bullet"/>
      <w:lvlText w:val="o"/>
      <w:lvlJc w:val="left"/>
      <w:pPr>
        <w:ind w:left="1800" w:hanging="360"/>
      </w:pPr>
      <w:rPr>
        <w:rFonts w:ascii="Courier New" w:hAnsi="Courier New" w:cs="Courier New" w:hint="default"/>
      </w:rPr>
    </w:lvl>
    <w:lvl w:ilvl="2" w:tplc="10090005" w:tentative="1">
      <w:start w:val="1"/>
      <w:numFmt w:val="bullet"/>
      <w:lvlText w:val=""/>
      <w:lvlJc w:val="left"/>
      <w:pPr>
        <w:ind w:left="2520" w:hanging="360"/>
      </w:pPr>
      <w:rPr>
        <w:rFonts w:ascii="Wingdings" w:hAnsi="Wingdings" w:hint="default"/>
      </w:rPr>
    </w:lvl>
    <w:lvl w:ilvl="3" w:tplc="10090001" w:tentative="1">
      <w:start w:val="1"/>
      <w:numFmt w:val="bullet"/>
      <w:lvlText w:val=""/>
      <w:lvlJc w:val="left"/>
      <w:pPr>
        <w:ind w:left="3240" w:hanging="360"/>
      </w:pPr>
      <w:rPr>
        <w:rFonts w:ascii="Symbol" w:hAnsi="Symbol" w:hint="default"/>
      </w:rPr>
    </w:lvl>
    <w:lvl w:ilvl="4" w:tplc="10090003" w:tentative="1">
      <w:start w:val="1"/>
      <w:numFmt w:val="bullet"/>
      <w:lvlText w:val="o"/>
      <w:lvlJc w:val="left"/>
      <w:pPr>
        <w:ind w:left="3960" w:hanging="360"/>
      </w:pPr>
      <w:rPr>
        <w:rFonts w:ascii="Courier New" w:hAnsi="Courier New" w:cs="Courier New" w:hint="default"/>
      </w:rPr>
    </w:lvl>
    <w:lvl w:ilvl="5" w:tplc="10090005" w:tentative="1">
      <w:start w:val="1"/>
      <w:numFmt w:val="bullet"/>
      <w:lvlText w:val=""/>
      <w:lvlJc w:val="left"/>
      <w:pPr>
        <w:ind w:left="4680" w:hanging="360"/>
      </w:pPr>
      <w:rPr>
        <w:rFonts w:ascii="Wingdings" w:hAnsi="Wingdings" w:hint="default"/>
      </w:rPr>
    </w:lvl>
    <w:lvl w:ilvl="6" w:tplc="10090001" w:tentative="1">
      <w:start w:val="1"/>
      <w:numFmt w:val="bullet"/>
      <w:lvlText w:val=""/>
      <w:lvlJc w:val="left"/>
      <w:pPr>
        <w:ind w:left="5400" w:hanging="360"/>
      </w:pPr>
      <w:rPr>
        <w:rFonts w:ascii="Symbol" w:hAnsi="Symbol" w:hint="default"/>
      </w:rPr>
    </w:lvl>
    <w:lvl w:ilvl="7" w:tplc="10090003" w:tentative="1">
      <w:start w:val="1"/>
      <w:numFmt w:val="bullet"/>
      <w:lvlText w:val="o"/>
      <w:lvlJc w:val="left"/>
      <w:pPr>
        <w:ind w:left="6120" w:hanging="360"/>
      </w:pPr>
      <w:rPr>
        <w:rFonts w:ascii="Courier New" w:hAnsi="Courier New" w:cs="Courier New" w:hint="default"/>
      </w:rPr>
    </w:lvl>
    <w:lvl w:ilvl="8" w:tplc="10090005" w:tentative="1">
      <w:start w:val="1"/>
      <w:numFmt w:val="bullet"/>
      <w:lvlText w:val=""/>
      <w:lvlJc w:val="left"/>
      <w:pPr>
        <w:ind w:left="6840" w:hanging="360"/>
      </w:pPr>
      <w:rPr>
        <w:rFonts w:ascii="Wingdings" w:hAnsi="Wingdings" w:hint="default"/>
      </w:rPr>
    </w:lvl>
  </w:abstractNum>
  <w:abstractNum w:abstractNumId="5">
    <w:nsid w:val="389B602A"/>
    <w:multiLevelType w:val="hybridMultilevel"/>
    <w:tmpl w:val="DE96C7A6"/>
    <w:lvl w:ilvl="0" w:tplc="AD063598">
      <w:start w:val="3"/>
      <w:numFmt w:val="decimal"/>
      <w:lvlText w:val="%1."/>
      <w:lvlJc w:val="left"/>
      <w:pPr>
        <w:ind w:left="720" w:hanging="360"/>
      </w:pPr>
      <w:rPr>
        <w:rFonts w:hint="default"/>
        <w:color w:val="auto"/>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6">
    <w:nsid w:val="3DC33388"/>
    <w:multiLevelType w:val="hybridMultilevel"/>
    <w:tmpl w:val="5D420572"/>
    <w:lvl w:ilvl="0" w:tplc="10090001">
      <w:start w:val="1"/>
      <w:numFmt w:val="bullet"/>
      <w:lvlText w:val=""/>
      <w:lvlJc w:val="left"/>
      <w:pPr>
        <w:ind w:left="2160" w:hanging="360"/>
      </w:pPr>
      <w:rPr>
        <w:rFonts w:ascii="Symbol" w:hAnsi="Symbol" w:hint="default"/>
      </w:rPr>
    </w:lvl>
    <w:lvl w:ilvl="1" w:tplc="10090003">
      <w:start w:val="1"/>
      <w:numFmt w:val="bullet"/>
      <w:lvlText w:val="o"/>
      <w:lvlJc w:val="left"/>
      <w:pPr>
        <w:ind w:left="2880" w:hanging="360"/>
      </w:pPr>
      <w:rPr>
        <w:rFonts w:ascii="Courier New" w:hAnsi="Courier New" w:cs="Courier New" w:hint="default"/>
      </w:rPr>
    </w:lvl>
    <w:lvl w:ilvl="2" w:tplc="10090005" w:tentative="1">
      <w:start w:val="1"/>
      <w:numFmt w:val="bullet"/>
      <w:lvlText w:val=""/>
      <w:lvlJc w:val="left"/>
      <w:pPr>
        <w:ind w:left="3600" w:hanging="360"/>
      </w:pPr>
      <w:rPr>
        <w:rFonts w:ascii="Wingdings" w:hAnsi="Wingdings" w:hint="default"/>
      </w:rPr>
    </w:lvl>
    <w:lvl w:ilvl="3" w:tplc="10090001" w:tentative="1">
      <w:start w:val="1"/>
      <w:numFmt w:val="bullet"/>
      <w:lvlText w:val=""/>
      <w:lvlJc w:val="left"/>
      <w:pPr>
        <w:ind w:left="4320" w:hanging="360"/>
      </w:pPr>
      <w:rPr>
        <w:rFonts w:ascii="Symbol" w:hAnsi="Symbol" w:hint="default"/>
      </w:rPr>
    </w:lvl>
    <w:lvl w:ilvl="4" w:tplc="10090003" w:tentative="1">
      <w:start w:val="1"/>
      <w:numFmt w:val="bullet"/>
      <w:lvlText w:val="o"/>
      <w:lvlJc w:val="left"/>
      <w:pPr>
        <w:ind w:left="5040" w:hanging="360"/>
      </w:pPr>
      <w:rPr>
        <w:rFonts w:ascii="Courier New" w:hAnsi="Courier New" w:cs="Courier New" w:hint="default"/>
      </w:rPr>
    </w:lvl>
    <w:lvl w:ilvl="5" w:tplc="10090005" w:tentative="1">
      <w:start w:val="1"/>
      <w:numFmt w:val="bullet"/>
      <w:lvlText w:val=""/>
      <w:lvlJc w:val="left"/>
      <w:pPr>
        <w:ind w:left="5760" w:hanging="360"/>
      </w:pPr>
      <w:rPr>
        <w:rFonts w:ascii="Wingdings" w:hAnsi="Wingdings" w:hint="default"/>
      </w:rPr>
    </w:lvl>
    <w:lvl w:ilvl="6" w:tplc="10090001" w:tentative="1">
      <w:start w:val="1"/>
      <w:numFmt w:val="bullet"/>
      <w:lvlText w:val=""/>
      <w:lvlJc w:val="left"/>
      <w:pPr>
        <w:ind w:left="6480" w:hanging="360"/>
      </w:pPr>
      <w:rPr>
        <w:rFonts w:ascii="Symbol" w:hAnsi="Symbol" w:hint="default"/>
      </w:rPr>
    </w:lvl>
    <w:lvl w:ilvl="7" w:tplc="10090003" w:tentative="1">
      <w:start w:val="1"/>
      <w:numFmt w:val="bullet"/>
      <w:lvlText w:val="o"/>
      <w:lvlJc w:val="left"/>
      <w:pPr>
        <w:ind w:left="7200" w:hanging="360"/>
      </w:pPr>
      <w:rPr>
        <w:rFonts w:ascii="Courier New" w:hAnsi="Courier New" w:cs="Courier New" w:hint="default"/>
      </w:rPr>
    </w:lvl>
    <w:lvl w:ilvl="8" w:tplc="10090005" w:tentative="1">
      <w:start w:val="1"/>
      <w:numFmt w:val="bullet"/>
      <w:lvlText w:val=""/>
      <w:lvlJc w:val="left"/>
      <w:pPr>
        <w:ind w:left="7920" w:hanging="360"/>
      </w:pPr>
      <w:rPr>
        <w:rFonts w:ascii="Wingdings" w:hAnsi="Wingdings" w:hint="default"/>
      </w:rPr>
    </w:lvl>
  </w:abstractNum>
  <w:abstractNum w:abstractNumId="7">
    <w:nsid w:val="53315885"/>
    <w:multiLevelType w:val="hybridMultilevel"/>
    <w:tmpl w:val="04F6D280"/>
    <w:lvl w:ilvl="0" w:tplc="1009000F">
      <w:start w:val="1"/>
      <w:numFmt w:val="decimal"/>
      <w:lvlText w:val="%1."/>
      <w:lvlJc w:val="left"/>
      <w:pPr>
        <w:ind w:left="720" w:hanging="360"/>
      </w:pPr>
    </w:lvl>
    <w:lvl w:ilvl="1" w:tplc="1009000F">
      <w:start w:val="1"/>
      <w:numFmt w:val="decimal"/>
      <w:lvlText w:val="%2."/>
      <w:lvlJc w:val="left"/>
      <w:pPr>
        <w:tabs>
          <w:tab w:val="num" w:pos="1440"/>
        </w:tabs>
        <w:ind w:left="1440" w:hanging="360"/>
      </w:pPr>
      <w:rPr>
        <w:rFonts w:hint="default"/>
      </w:rPr>
    </w:lvl>
    <w:lvl w:ilvl="2" w:tplc="1009001B">
      <w:start w:val="1"/>
      <w:numFmt w:val="decimal"/>
      <w:lvlText w:val="%3."/>
      <w:lvlJc w:val="left"/>
      <w:pPr>
        <w:tabs>
          <w:tab w:val="num" w:pos="2160"/>
        </w:tabs>
        <w:ind w:left="2160" w:hanging="360"/>
      </w:pPr>
    </w:lvl>
    <w:lvl w:ilvl="3" w:tplc="1009000F">
      <w:start w:val="1"/>
      <w:numFmt w:val="decimal"/>
      <w:lvlText w:val="%4."/>
      <w:lvlJc w:val="left"/>
      <w:pPr>
        <w:tabs>
          <w:tab w:val="num" w:pos="2880"/>
        </w:tabs>
        <w:ind w:left="2880" w:hanging="360"/>
      </w:pPr>
    </w:lvl>
    <w:lvl w:ilvl="4" w:tplc="10090019">
      <w:start w:val="1"/>
      <w:numFmt w:val="decimal"/>
      <w:lvlText w:val="%5."/>
      <w:lvlJc w:val="left"/>
      <w:pPr>
        <w:tabs>
          <w:tab w:val="num" w:pos="3600"/>
        </w:tabs>
        <w:ind w:left="3600" w:hanging="360"/>
      </w:pPr>
    </w:lvl>
    <w:lvl w:ilvl="5" w:tplc="1009001B">
      <w:start w:val="1"/>
      <w:numFmt w:val="decimal"/>
      <w:lvlText w:val="%6."/>
      <w:lvlJc w:val="left"/>
      <w:pPr>
        <w:tabs>
          <w:tab w:val="num" w:pos="4320"/>
        </w:tabs>
        <w:ind w:left="4320" w:hanging="360"/>
      </w:pPr>
    </w:lvl>
    <w:lvl w:ilvl="6" w:tplc="1009000F">
      <w:start w:val="1"/>
      <w:numFmt w:val="decimal"/>
      <w:lvlText w:val="%7."/>
      <w:lvlJc w:val="left"/>
      <w:pPr>
        <w:tabs>
          <w:tab w:val="num" w:pos="5040"/>
        </w:tabs>
        <w:ind w:left="5040" w:hanging="360"/>
      </w:pPr>
    </w:lvl>
    <w:lvl w:ilvl="7" w:tplc="10090019">
      <w:start w:val="1"/>
      <w:numFmt w:val="decimal"/>
      <w:lvlText w:val="%8."/>
      <w:lvlJc w:val="left"/>
      <w:pPr>
        <w:tabs>
          <w:tab w:val="num" w:pos="5760"/>
        </w:tabs>
        <w:ind w:left="5760" w:hanging="360"/>
      </w:pPr>
    </w:lvl>
    <w:lvl w:ilvl="8" w:tplc="1009001B">
      <w:start w:val="1"/>
      <w:numFmt w:val="decimal"/>
      <w:lvlText w:val="%9."/>
      <w:lvlJc w:val="left"/>
      <w:pPr>
        <w:tabs>
          <w:tab w:val="num" w:pos="6480"/>
        </w:tabs>
        <w:ind w:left="6480" w:hanging="360"/>
      </w:pPr>
    </w:lvl>
  </w:abstractNum>
  <w:abstractNum w:abstractNumId="8">
    <w:nsid w:val="58E16953"/>
    <w:multiLevelType w:val="hybridMultilevel"/>
    <w:tmpl w:val="DDA22ADC"/>
    <w:lvl w:ilvl="0" w:tplc="10090001">
      <w:start w:val="1"/>
      <w:numFmt w:val="bullet"/>
      <w:lvlText w:val=""/>
      <w:lvlJc w:val="left"/>
      <w:pPr>
        <w:ind w:left="1440" w:hanging="360"/>
      </w:pPr>
      <w:rPr>
        <w:rFonts w:ascii="Symbol" w:hAnsi="Symbol" w:hint="default"/>
      </w:rPr>
    </w:lvl>
    <w:lvl w:ilvl="1" w:tplc="10090003">
      <w:start w:val="1"/>
      <w:numFmt w:val="bullet"/>
      <w:lvlText w:val="o"/>
      <w:lvlJc w:val="left"/>
      <w:pPr>
        <w:ind w:left="2160" w:hanging="360"/>
      </w:pPr>
      <w:rPr>
        <w:rFonts w:ascii="Courier New" w:hAnsi="Courier New" w:cs="Courier New" w:hint="default"/>
      </w:rPr>
    </w:lvl>
    <w:lvl w:ilvl="2" w:tplc="10090005" w:tentative="1">
      <w:start w:val="1"/>
      <w:numFmt w:val="bullet"/>
      <w:lvlText w:val=""/>
      <w:lvlJc w:val="left"/>
      <w:pPr>
        <w:ind w:left="2880" w:hanging="360"/>
      </w:pPr>
      <w:rPr>
        <w:rFonts w:ascii="Wingdings" w:hAnsi="Wingdings" w:hint="default"/>
      </w:rPr>
    </w:lvl>
    <w:lvl w:ilvl="3" w:tplc="10090001" w:tentative="1">
      <w:start w:val="1"/>
      <w:numFmt w:val="bullet"/>
      <w:lvlText w:val=""/>
      <w:lvlJc w:val="left"/>
      <w:pPr>
        <w:ind w:left="3600" w:hanging="360"/>
      </w:pPr>
      <w:rPr>
        <w:rFonts w:ascii="Symbol" w:hAnsi="Symbol" w:hint="default"/>
      </w:rPr>
    </w:lvl>
    <w:lvl w:ilvl="4" w:tplc="10090003" w:tentative="1">
      <w:start w:val="1"/>
      <w:numFmt w:val="bullet"/>
      <w:lvlText w:val="o"/>
      <w:lvlJc w:val="left"/>
      <w:pPr>
        <w:ind w:left="4320" w:hanging="360"/>
      </w:pPr>
      <w:rPr>
        <w:rFonts w:ascii="Courier New" w:hAnsi="Courier New" w:cs="Courier New" w:hint="default"/>
      </w:rPr>
    </w:lvl>
    <w:lvl w:ilvl="5" w:tplc="10090005" w:tentative="1">
      <w:start w:val="1"/>
      <w:numFmt w:val="bullet"/>
      <w:lvlText w:val=""/>
      <w:lvlJc w:val="left"/>
      <w:pPr>
        <w:ind w:left="5040" w:hanging="360"/>
      </w:pPr>
      <w:rPr>
        <w:rFonts w:ascii="Wingdings" w:hAnsi="Wingdings" w:hint="default"/>
      </w:rPr>
    </w:lvl>
    <w:lvl w:ilvl="6" w:tplc="10090001" w:tentative="1">
      <w:start w:val="1"/>
      <w:numFmt w:val="bullet"/>
      <w:lvlText w:val=""/>
      <w:lvlJc w:val="left"/>
      <w:pPr>
        <w:ind w:left="5760" w:hanging="360"/>
      </w:pPr>
      <w:rPr>
        <w:rFonts w:ascii="Symbol" w:hAnsi="Symbol" w:hint="default"/>
      </w:rPr>
    </w:lvl>
    <w:lvl w:ilvl="7" w:tplc="10090003" w:tentative="1">
      <w:start w:val="1"/>
      <w:numFmt w:val="bullet"/>
      <w:lvlText w:val="o"/>
      <w:lvlJc w:val="left"/>
      <w:pPr>
        <w:ind w:left="6480" w:hanging="360"/>
      </w:pPr>
      <w:rPr>
        <w:rFonts w:ascii="Courier New" w:hAnsi="Courier New" w:cs="Courier New" w:hint="default"/>
      </w:rPr>
    </w:lvl>
    <w:lvl w:ilvl="8" w:tplc="10090005" w:tentative="1">
      <w:start w:val="1"/>
      <w:numFmt w:val="bullet"/>
      <w:lvlText w:val=""/>
      <w:lvlJc w:val="left"/>
      <w:pPr>
        <w:ind w:left="7200" w:hanging="360"/>
      </w:pPr>
      <w:rPr>
        <w:rFonts w:ascii="Wingdings" w:hAnsi="Wingdings" w:hint="default"/>
      </w:rPr>
    </w:lvl>
  </w:abstractNum>
  <w:abstractNum w:abstractNumId="9">
    <w:nsid w:val="590D2312"/>
    <w:multiLevelType w:val="hybridMultilevel"/>
    <w:tmpl w:val="560A5722"/>
    <w:lvl w:ilvl="0" w:tplc="10090001">
      <w:start w:val="1"/>
      <w:numFmt w:val="bullet"/>
      <w:lvlText w:val=""/>
      <w:lvlJc w:val="left"/>
      <w:pPr>
        <w:ind w:left="1434" w:hanging="360"/>
      </w:pPr>
      <w:rPr>
        <w:rFonts w:ascii="Symbol" w:hAnsi="Symbol" w:hint="default"/>
      </w:rPr>
    </w:lvl>
    <w:lvl w:ilvl="1" w:tplc="10090003" w:tentative="1">
      <w:start w:val="1"/>
      <w:numFmt w:val="bullet"/>
      <w:lvlText w:val="o"/>
      <w:lvlJc w:val="left"/>
      <w:pPr>
        <w:ind w:left="2154" w:hanging="360"/>
      </w:pPr>
      <w:rPr>
        <w:rFonts w:ascii="Courier New" w:hAnsi="Courier New" w:cs="Courier New" w:hint="default"/>
      </w:rPr>
    </w:lvl>
    <w:lvl w:ilvl="2" w:tplc="10090005" w:tentative="1">
      <w:start w:val="1"/>
      <w:numFmt w:val="bullet"/>
      <w:lvlText w:val=""/>
      <w:lvlJc w:val="left"/>
      <w:pPr>
        <w:ind w:left="2874" w:hanging="360"/>
      </w:pPr>
      <w:rPr>
        <w:rFonts w:ascii="Wingdings" w:hAnsi="Wingdings" w:hint="default"/>
      </w:rPr>
    </w:lvl>
    <w:lvl w:ilvl="3" w:tplc="10090001" w:tentative="1">
      <w:start w:val="1"/>
      <w:numFmt w:val="bullet"/>
      <w:lvlText w:val=""/>
      <w:lvlJc w:val="left"/>
      <w:pPr>
        <w:ind w:left="3594" w:hanging="360"/>
      </w:pPr>
      <w:rPr>
        <w:rFonts w:ascii="Symbol" w:hAnsi="Symbol" w:hint="default"/>
      </w:rPr>
    </w:lvl>
    <w:lvl w:ilvl="4" w:tplc="10090003" w:tentative="1">
      <w:start w:val="1"/>
      <w:numFmt w:val="bullet"/>
      <w:lvlText w:val="o"/>
      <w:lvlJc w:val="left"/>
      <w:pPr>
        <w:ind w:left="4314" w:hanging="360"/>
      </w:pPr>
      <w:rPr>
        <w:rFonts w:ascii="Courier New" w:hAnsi="Courier New" w:cs="Courier New" w:hint="default"/>
      </w:rPr>
    </w:lvl>
    <w:lvl w:ilvl="5" w:tplc="10090005" w:tentative="1">
      <w:start w:val="1"/>
      <w:numFmt w:val="bullet"/>
      <w:lvlText w:val=""/>
      <w:lvlJc w:val="left"/>
      <w:pPr>
        <w:ind w:left="5034" w:hanging="360"/>
      </w:pPr>
      <w:rPr>
        <w:rFonts w:ascii="Wingdings" w:hAnsi="Wingdings" w:hint="default"/>
      </w:rPr>
    </w:lvl>
    <w:lvl w:ilvl="6" w:tplc="10090001" w:tentative="1">
      <w:start w:val="1"/>
      <w:numFmt w:val="bullet"/>
      <w:lvlText w:val=""/>
      <w:lvlJc w:val="left"/>
      <w:pPr>
        <w:ind w:left="5754" w:hanging="360"/>
      </w:pPr>
      <w:rPr>
        <w:rFonts w:ascii="Symbol" w:hAnsi="Symbol" w:hint="default"/>
      </w:rPr>
    </w:lvl>
    <w:lvl w:ilvl="7" w:tplc="10090003" w:tentative="1">
      <w:start w:val="1"/>
      <w:numFmt w:val="bullet"/>
      <w:lvlText w:val="o"/>
      <w:lvlJc w:val="left"/>
      <w:pPr>
        <w:ind w:left="6474" w:hanging="360"/>
      </w:pPr>
      <w:rPr>
        <w:rFonts w:ascii="Courier New" w:hAnsi="Courier New" w:cs="Courier New" w:hint="default"/>
      </w:rPr>
    </w:lvl>
    <w:lvl w:ilvl="8" w:tplc="10090005" w:tentative="1">
      <w:start w:val="1"/>
      <w:numFmt w:val="bullet"/>
      <w:lvlText w:val=""/>
      <w:lvlJc w:val="left"/>
      <w:pPr>
        <w:ind w:left="7194" w:hanging="360"/>
      </w:pPr>
      <w:rPr>
        <w:rFonts w:ascii="Wingdings" w:hAnsi="Wingdings" w:hint="default"/>
      </w:rPr>
    </w:lvl>
  </w:abstractNum>
  <w:abstractNum w:abstractNumId="10">
    <w:nsid w:val="5AD73AAC"/>
    <w:multiLevelType w:val="hybridMultilevel"/>
    <w:tmpl w:val="AFA87158"/>
    <w:lvl w:ilvl="0" w:tplc="FD7ADEF8">
      <w:start w:val="1"/>
      <w:numFmt w:val="decimal"/>
      <w:lvlText w:val="%1."/>
      <w:lvlJc w:val="left"/>
      <w:pPr>
        <w:ind w:left="720" w:hanging="360"/>
      </w:pPr>
      <w:rPr>
        <w:color w:val="auto"/>
      </w:rPr>
    </w:lvl>
    <w:lvl w:ilvl="1" w:tplc="10090001">
      <w:start w:val="1"/>
      <w:numFmt w:val="bullet"/>
      <w:lvlText w:val=""/>
      <w:lvlJc w:val="left"/>
      <w:pPr>
        <w:tabs>
          <w:tab w:val="num" w:pos="1440"/>
        </w:tabs>
        <w:ind w:left="1440" w:hanging="360"/>
      </w:pPr>
      <w:rPr>
        <w:rFonts w:ascii="Symbol" w:hAnsi="Symbol" w:hint="default"/>
      </w:rPr>
    </w:lvl>
    <w:lvl w:ilvl="2" w:tplc="10090003">
      <w:start w:val="1"/>
      <w:numFmt w:val="bullet"/>
      <w:lvlText w:val="o"/>
      <w:lvlJc w:val="left"/>
      <w:pPr>
        <w:tabs>
          <w:tab w:val="num" w:pos="2160"/>
        </w:tabs>
        <w:ind w:left="2160" w:hanging="360"/>
      </w:pPr>
      <w:rPr>
        <w:rFonts w:ascii="Courier New" w:hAnsi="Courier New" w:cs="Courier New" w:hint="default"/>
      </w:rPr>
    </w:lvl>
    <w:lvl w:ilvl="3" w:tplc="1009000F">
      <w:start w:val="1"/>
      <w:numFmt w:val="decimal"/>
      <w:lvlText w:val="%4."/>
      <w:lvlJc w:val="left"/>
      <w:pPr>
        <w:tabs>
          <w:tab w:val="num" w:pos="2880"/>
        </w:tabs>
        <w:ind w:left="2880" w:hanging="360"/>
      </w:pPr>
    </w:lvl>
    <w:lvl w:ilvl="4" w:tplc="10090019">
      <w:start w:val="1"/>
      <w:numFmt w:val="decimal"/>
      <w:lvlText w:val="%5."/>
      <w:lvlJc w:val="left"/>
      <w:pPr>
        <w:tabs>
          <w:tab w:val="num" w:pos="3600"/>
        </w:tabs>
        <w:ind w:left="3600" w:hanging="360"/>
      </w:pPr>
    </w:lvl>
    <w:lvl w:ilvl="5" w:tplc="1009001B">
      <w:start w:val="1"/>
      <w:numFmt w:val="decimal"/>
      <w:lvlText w:val="%6."/>
      <w:lvlJc w:val="left"/>
      <w:pPr>
        <w:tabs>
          <w:tab w:val="num" w:pos="4320"/>
        </w:tabs>
        <w:ind w:left="4320" w:hanging="360"/>
      </w:pPr>
    </w:lvl>
    <w:lvl w:ilvl="6" w:tplc="1009000F">
      <w:start w:val="1"/>
      <w:numFmt w:val="decimal"/>
      <w:lvlText w:val="%7."/>
      <w:lvlJc w:val="left"/>
      <w:pPr>
        <w:tabs>
          <w:tab w:val="num" w:pos="5040"/>
        </w:tabs>
        <w:ind w:left="5040" w:hanging="360"/>
      </w:pPr>
    </w:lvl>
    <w:lvl w:ilvl="7" w:tplc="10090019">
      <w:start w:val="1"/>
      <w:numFmt w:val="decimal"/>
      <w:lvlText w:val="%8."/>
      <w:lvlJc w:val="left"/>
      <w:pPr>
        <w:tabs>
          <w:tab w:val="num" w:pos="5760"/>
        </w:tabs>
        <w:ind w:left="5760" w:hanging="360"/>
      </w:pPr>
    </w:lvl>
    <w:lvl w:ilvl="8" w:tplc="1009001B">
      <w:start w:val="1"/>
      <w:numFmt w:val="decimal"/>
      <w:lvlText w:val="%9."/>
      <w:lvlJc w:val="left"/>
      <w:pPr>
        <w:tabs>
          <w:tab w:val="num" w:pos="6480"/>
        </w:tabs>
        <w:ind w:left="6480" w:hanging="360"/>
      </w:pPr>
    </w:lvl>
  </w:abstractNum>
  <w:abstractNum w:abstractNumId="11">
    <w:nsid w:val="5E9B1EF4"/>
    <w:multiLevelType w:val="hybridMultilevel"/>
    <w:tmpl w:val="E39C7892"/>
    <w:lvl w:ilvl="0" w:tplc="10090001">
      <w:start w:val="1"/>
      <w:numFmt w:val="bullet"/>
      <w:lvlText w:val=""/>
      <w:lvlJc w:val="left"/>
      <w:pPr>
        <w:ind w:left="1440" w:hanging="360"/>
      </w:pPr>
      <w:rPr>
        <w:rFonts w:ascii="Symbol" w:hAnsi="Symbol" w:hint="default"/>
      </w:rPr>
    </w:lvl>
    <w:lvl w:ilvl="1" w:tplc="10090003">
      <w:start w:val="1"/>
      <w:numFmt w:val="bullet"/>
      <w:lvlText w:val="o"/>
      <w:lvlJc w:val="left"/>
      <w:pPr>
        <w:ind w:left="2160" w:hanging="360"/>
      </w:pPr>
      <w:rPr>
        <w:rFonts w:ascii="Courier New" w:hAnsi="Courier New" w:cs="Courier New" w:hint="default"/>
      </w:rPr>
    </w:lvl>
    <w:lvl w:ilvl="2" w:tplc="10090005" w:tentative="1">
      <w:start w:val="1"/>
      <w:numFmt w:val="bullet"/>
      <w:lvlText w:val=""/>
      <w:lvlJc w:val="left"/>
      <w:pPr>
        <w:ind w:left="2880" w:hanging="360"/>
      </w:pPr>
      <w:rPr>
        <w:rFonts w:ascii="Wingdings" w:hAnsi="Wingdings" w:hint="default"/>
      </w:rPr>
    </w:lvl>
    <w:lvl w:ilvl="3" w:tplc="10090001" w:tentative="1">
      <w:start w:val="1"/>
      <w:numFmt w:val="bullet"/>
      <w:lvlText w:val=""/>
      <w:lvlJc w:val="left"/>
      <w:pPr>
        <w:ind w:left="3600" w:hanging="360"/>
      </w:pPr>
      <w:rPr>
        <w:rFonts w:ascii="Symbol" w:hAnsi="Symbol" w:hint="default"/>
      </w:rPr>
    </w:lvl>
    <w:lvl w:ilvl="4" w:tplc="10090003" w:tentative="1">
      <w:start w:val="1"/>
      <w:numFmt w:val="bullet"/>
      <w:lvlText w:val="o"/>
      <w:lvlJc w:val="left"/>
      <w:pPr>
        <w:ind w:left="4320" w:hanging="360"/>
      </w:pPr>
      <w:rPr>
        <w:rFonts w:ascii="Courier New" w:hAnsi="Courier New" w:cs="Courier New" w:hint="default"/>
      </w:rPr>
    </w:lvl>
    <w:lvl w:ilvl="5" w:tplc="10090005" w:tentative="1">
      <w:start w:val="1"/>
      <w:numFmt w:val="bullet"/>
      <w:lvlText w:val=""/>
      <w:lvlJc w:val="left"/>
      <w:pPr>
        <w:ind w:left="5040" w:hanging="360"/>
      </w:pPr>
      <w:rPr>
        <w:rFonts w:ascii="Wingdings" w:hAnsi="Wingdings" w:hint="default"/>
      </w:rPr>
    </w:lvl>
    <w:lvl w:ilvl="6" w:tplc="10090001" w:tentative="1">
      <w:start w:val="1"/>
      <w:numFmt w:val="bullet"/>
      <w:lvlText w:val=""/>
      <w:lvlJc w:val="left"/>
      <w:pPr>
        <w:ind w:left="5760" w:hanging="360"/>
      </w:pPr>
      <w:rPr>
        <w:rFonts w:ascii="Symbol" w:hAnsi="Symbol" w:hint="default"/>
      </w:rPr>
    </w:lvl>
    <w:lvl w:ilvl="7" w:tplc="10090003" w:tentative="1">
      <w:start w:val="1"/>
      <w:numFmt w:val="bullet"/>
      <w:lvlText w:val="o"/>
      <w:lvlJc w:val="left"/>
      <w:pPr>
        <w:ind w:left="6480" w:hanging="360"/>
      </w:pPr>
      <w:rPr>
        <w:rFonts w:ascii="Courier New" w:hAnsi="Courier New" w:cs="Courier New" w:hint="default"/>
      </w:rPr>
    </w:lvl>
    <w:lvl w:ilvl="8" w:tplc="10090005" w:tentative="1">
      <w:start w:val="1"/>
      <w:numFmt w:val="bullet"/>
      <w:lvlText w:val=""/>
      <w:lvlJc w:val="left"/>
      <w:pPr>
        <w:ind w:left="7200" w:hanging="360"/>
      </w:pPr>
      <w:rPr>
        <w:rFonts w:ascii="Wingdings" w:hAnsi="Wingdings" w:hint="default"/>
      </w:rPr>
    </w:lvl>
  </w:abstractNum>
  <w:abstractNum w:abstractNumId="12">
    <w:nsid w:val="68414B28"/>
    <w:multiLevelType w:val="hybridMultilevel"/>
    <w:tmpl w:val="0AA23012"/>
    <w:lvl w:ilvl="0" w:tplc="2EDE785C">
      <w:start w:val="3"/>
      <w:numFmt w:val="decimal"/>
      <w:lvlText w:val="%1."/>
      <w:lvlJc w:val="left"/>
      <w:pPr>
        <w:ind w:left="720" w:hanging="360"/>
      </w:pPr>
      <w:rPr>
        <w:rFonts w:hint="default"/>
        <w:color w:val="auto"/>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3">
    <w:nsid w:val="6E366D5B"/>
    <w:multiLevelType w:val="hybridMultilevel"/>
    <w:tmpl w:val="158019C4"/>
    <w:lvl w:ilvl="0" w:tplc="D0C494D2">
      <w:start w:val="1"/>
      <w:numFmt w:val="bullet"/>
      <w:lvlText w:val="•"/>
      <w:lvlJc w:val="left"/>
      <w:pPr>
        <w:tabs>
          <w:tab w:val="num" w:pos="720"/>
        </w:tabs>
        <w:ind w:left="720" w:hanging="360"/>
      </w:pPr>
      <w:rPr>
        <w:rFonts w:ascii="Arial" w:hAnsi="Arial" w:hint="default"/>
      </w:rPr>
    </w:lvl>
    <w:lvl w:ilvl="1" w:tplc="CAF0DD0E" w:tentative="1">
      <w:start w:val="1"/>
      <w:numFmt w:val="bullet"/>
      <w:lvlText w:val="•"/>
      <w:lvlJc w:val="left"/>
      <w:pPr>
        <w:tabs>
          <w:tab w:val="num" w:pos="1440"/>
        </w:tabs>
        <w:ind w:left="1440" w:hanging="360"/>
      </w:pPr>
      <w:rPr>
        <w:rFonts w:ascii="Arial" w:hAnsi="Arial" w:hint="default"/>
      </w:rPr>
    </w:lvl>
    <w:lvl w:ilvl="2" w:tplc="FC7CE12A" w:tentative="1">
      <w:start w:val="1"/>
      <w:numFmt w:val="bullet"/>
      <w:lvlText w:val="•"/>
      <w:lvlJc w:val="left"/>
      <w:pPr>
        <w:tabs>
          <w:tab w:val="num" w:pos="2160"/>
        </w:tabs>
        <w:ind w:left="2160" w:hanging="360"/>
      </w:pPr>
      <w:rPr>
        <w:rFonts w:ascii="Arial" w:hAnsi="Arial" w:hint="default"/>
      </w:rPr>
    </w:lvl>
    <w:lvl w:ilvl="3" w:tplc="C8D87B0E" w:tentative="1">
      <w:start w:val="1"/>
      <w:numFmt w:val="bullet"/>
      <w:lvlText w:val="•"/>
      <w:lvlJc w:val="left"/>
      <w:pPr>
        <w:tabs>
          <w:tab w:val="num" w:pos="2880"/>
        </w:tabs>
        <w:ind w:left="2880" w:hanging="360"/>
      </w:pPr>
      <w:rPr>
        <w:rFonts w:ascii="Arial" w:hAnsi="Arial" w:hint="default"/>
      </w:rPr>
    </w:lvl>
    <w:lvl w:ilvl="4" w:tplc="6E88F326" w:tentative="1">
      <w:start w:val="1"/>
      <w:numFmt w:val="bullet"/>
      <w:lvlText w:val="•"/>
      <w:lvlJc w:val="left"/>
      <w:pPr>
        <w:tabs>
          <w:tab w:val="num" w:pos="3600"/>
        </w:tabs>
        <w:ind w:left="3600" w:hanging="360"/>
      </w:pPr>
      <w:rPr>
        <w:rFonts w:ascii="Arial" w:hAnsi="Arial" w:hint="default"/>
      </w:rPr>
    </w:lvl>
    <w:lvl w:ilvl="5" w:tplc="BFCA5D68" w:tentative="1">
      <w:start w:val="1"/>
      <w:numFmt w:val="bullet"/>
      <w:lvlText w:val="•"/>
      <w:lvlJc w:val="left"/>
      <w:pPr>
        <w:tabs>
          <w:tab w:val="num" w:pos="4320"/>
        </w:tabs>
        <w:ind w:left="4320" w:hanging="360"/>
      </w:pPr>
      <w:rPr>
        <w:rFonts w:ascii="Arial" w:hAnsi="Arial" w:hint="default"/>
      </w:rPr>
    </w:lvl>
    <w:lvl w:ilvl="6" w:tplc="F892838E" w:tentative="1">
      <w:start w:val="1"/>
      <w:numFmt w:val="bullet"/>
      <w:lvlText w:val="•"/>
      <w:lvlJc w:val="left"/>
      <w:pPr>
        <w:tabs>
          <w:tab w:val="num" w:pos="5040"/>
        </w:tabs>
        <w:ind w:left="5040" w:hanging="360"/>
      </w:pPr>
      <w:rPr>
        <w:rFonts w:ascii="Arial" w:hAnsi="Arial" w:hint="default"/>
      </w:rPr>
    </w:lvl>
    <w:lvl w:ilvl="7" w:tplc="58DC5BBC" w:tentative="1">
      <w:start w:val="1"/>
      <w:numFmt w:val="bullet"/>
      <w:lvlText w:val="•"/>
      <w:lvlJc w:val="left"/>
      <w:pPr>
        <w:tabs>
          <w:tab w:val="num" w:pos="5760"/>
        </w:tabs>
        <w:ind w:left="5760" w:hanging="360"/>
      </w:pPr>
      <w:rPr>
        <w:rFonts w:ascii="Arial" w:hAnsi="Arial" w:hint="default"/>
      </w:rPr>
    </w:lvl>
    <w:lvl w:ilvl="8" w:tplc="B418810A" w:tentative="1">
      <w:start w:val="1"/>
      <w:numFmt w:val="bullet"/>
      <w:lvlText w:val="•"/>
      <w:lvlJc w:val="left"/>
      <w:pPr>
        <w:tabs>
          <w:tab w:val="num" w:pos="6480"/>
        </w:tabs>
        <w:ind w:left="6480" w:hanging="360"/>
      </w:pPr>
      <w:rPr>
        <w:rFonts w:ascii="Arial" w:hAnsi="Arial" w:hint="default"/>
      </w:rPr>
    </w:lvl>
  </w:abstractNum>
  <w:abstractNum w:abstractNumId="14">
    <w:nsid w:val="71132D3A"/>
    <w:multiLevelType w:val="hybridMultilevel"/>
    <w:tmpl w:val="488C9CFA"/>
    <w:lvl w:ilvl="0" w:tplc="10090001">
      <w:start w:val="1"/>
      <w:numFmt w:val="bullet"/>
      <w:lvlText w:val=""/>
      <w:lvlJc w:val="left"/>
      <w:pPr>
        <w:ind w:left="1440" w:hanging="360"/>
      </w:pPr>
      <w:rPr>
        <w:rFonts w:ascii="Symbol" w:hAnsi="Symbol" w:hint="default"/>
      </w:rPr>
    </w:lvl>
    <w:lvl w:ilvl="1" w:tplc="10090003">
      <w:start w:val="1"/>
      <w:numFmt w:val="bullet"/>
      <w:lvlText w:val="o"/>
      <w:lvlJc w:val="left"/>
      <w:pPr>
        <w:ind w:left="2160" w:hanging="360"/>
      </w:pPr>
      <w:rPr>
        <w:rFonts w:ascii="Courier New" w:hAnsi="Courier New" w:cs="Courier New" w:hint="default"/>
      </w:rPr>
    </w:lvl>
    <w:lvl w:ilvl="2" w:tplc="10090005" w:tentative="1">
      <w:start w:val="1"/>
      <w:numFmt w:val="bullet"/>
      <w:lvlText w:val=""/>
      <w:lvlJc w:val="left"/>
      <w:pPr>
        <w:ind w:left="2880" w:hanging="360"/>
      </w:pPr>
      <w:rPr>
        <w:rFonts w:ascii="Wingdings" w:hAnsi="Wingdings" w:hint="default"/>
      </w:rPr>
    </w:lvl>
    <w:lvl w:ilvl="3" w:tplc="10090001" w:tentative="1">
      <w:start w:val="1"/>
      <w:numFmt w:val="bullet"/>
      <w:lvlText w:val=""/>
      <w:lvlJc w:val="left"/>
      <w:pPr>
        <w:ind w:left="3600" w:hanging="360"/>
      </w:pPr>
      <w:rPr>
        <w:rFonts w:ascii="Symbol" w:hAnsi="Symbol" w:hint="default"/>
      </w:rPr>
    </w:lvl>
    <w:lvl w:ilvl="4" w:tplc="10090003" w:tentative="1">
      <w:start w:val="1"/>
      <w:numFmt w:val="bullet"/>
      <w:lvlText w:val="o"/>
      <w:lvlJc w:val="left"/>
      <w:pPr>
        <w:ind w:left="4320" w:hanging="360"/>
      </w:pPr>
      <w:rPr>
        <w:rFonts w:ascii="Courier New" w:hAnsi="Courier New" w:cs="Courier New" w:hint="default"/>
      </w:rPr>
    </w:lvl>
    <w:lvl w:ilvl="5" w:tplc="10090005" w:tentative="1">
      <w:start w:val="1"/>
      <w:numFmt w:val="bullet"/>
      <w:lvlText w:val=""/>
      <w:lvlJc w:val="left"/>
      <w:pPr>
        <w:ind w:left="5040" w:hanging="360"/>
      </w:pPr>
      <w:rPr>
        <w:rFonts w:ascii="Wingdings" w:hAnsi="Wingdings" w:hint="default"/>
      </w:rPr>
    </w:lvl>
    <w:lvl w:ilvl="6" w:tplc="10090001" w:tentative="1">
      <w:start w:val="1"/>
      <w:numFmt w:val="bullet"/>
      <w:lvlText w:val=""/>
      <w:lvlJc w:val="left"/>
      <w:pPr>
        <w:ind w:left="5760" w:hanging="360"/>
      </w:pPr>
      <w:rPr>
        <w:rFonts w:ascii="Symbol" w:hAnsi="Symbol" w:hint="default"/>
      </w:rPr>
    </w:lvl>
    <w:lvl w:ilvl="7" w:tplc="10090003" w:tentative="1">
      <w:start w:val="1"/>
      <w:numFmt w:val="bullet"/>
      <w:lvlText w:val="o"/>
      <w:lvlJc w:val="left"/>
      <w:pPr>
        <w:ind w:left="6480" w:hanging="360"/>
      </w:pPr>
      <w:rPr>
        <w:rFonts w:ascii="Courier New" w:hAnsi="Courier New" w:cs="Courier New" w:hint="default"/>
      </w:rPr>
    </w:lvl>
    <w:lvl w:ilvl="8" w:tplc="10090005" w:tentative="1">
      <w:start w:val="1"/>
      <w:numFmt w:val="bullet"/>
      <w:lvlText w:val=""/>
      <w:lvlJc w:val="left"/>
      <w:pPr>
        <w:ind w:left="7200" w:hanging="360"/>
      </w:pPr>
      <w:rPr>
        <w:rFonts w:ascii="Wingdings" w:hAnsi="Wingdings" w:hint="default"/>
      </w:rPr>
    </w:lvl>
  </w:abstractNum>
  <w:num w:numId="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0"/>
  </w:num>
  <w:num w:numId="3">
    <w:abstractNumId w:val="7"/>
  </w:num>
  <w:num w:numId="4">
    <w:abstractNumId w:val="4"/>
  </w:num>
  <w:num w:numId="5">
    <w:abstractNumId w:val="2"/>
  </w:num>
  <w:num w:numId="6">
    <w:abstractNumId w:val="6"/>
  </w:num>
  <w:num w:numId="7">
    <w:abstractNumId w:val="13"/>
  </w:num>
  <w:num w:numId="8">
    <w:abstractNumId w:val="1"/>
  </w:num>
  <w:num w:numId="9">
    <w:abstractNumId w:val="3"/>
  </w:num>
  <w:num w:numId="10">
    <w:abstractNumId w:val="9"/>
  </w:num>
  <w:num w:numId="11">
    <w:abstractNumId w:val="0"/>
  </w:num>
  <w:num w:numId="12">
    <w:abstractNumId w:val="5"/>
  </w:num>
  <w:num w:numId="13">
    <w:abstractNumId w:val="12"/>
  </w:num>
  <w:num w:numId="14">
    <w:abstractNumId w:val="14"/>
  </w:num>
  <w:num w:numId="15">
    <w:abstractNumId w:val="8"/>
  </w:num>
  <w:num w:numId="16">
    <w:abstractNumId w:val="1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zoom w:percent="100"/>
  <w:proofState w:spelling="clean" w:grammar="clean"/>
  <w:revisionView w:markup="0"/>
  <w:defaultTabStop w:val="720"/>
  <w:drawingGridHorizontalSpacing w:val="110"/>
  <w:displayHorizontalDrawingGridEvery w:val="2"/>
  <w:characterSpacingControl w:val="doNotCompress"/>
  <w:compat/>
  <w:rsids>
    <w:rsidRoot w:val="00625D0C"/>
    <w:rsid w:val="00007336"/>
    <w:rsid w:val="000101E8"/>
    <w:rsid w:val="00014D7B"/>
    <w:rsid w:val="000151BC"/>
    <w:rsid w:val="00022749"/>
    <w:rsid w:val="000320EB"/>
    <w:rsid w:val="00036B64"/>
    <w:rsid w:val="0003796B"/>
    <w:rsid w:val="00037D30"/>
    <w:rsid w:val="000512BE"/>
    <w:rsid w:val="000610A8"/>
    <w:rsid w:val="000704F0"/>
    <w:rsid w:val="000724A8"/>
    <w:rsid w:val="000751CD"/>
    <w:rsid w:val="00075B39"/>
    <w:rsid w:val="0007603F"/>
    <w:rsid w:val="0007734E"/>
    <w:rsid w:val="00080187"/>
    <w:rsid w:val="00084DBA"/>
    <w:rsid w:val="000A4D24"/>
    <w:rsid w:val="000B5195"/>
    <w:rsid w:val="000D1394"/>
    <w:rsid w:val="000E4558"/>
    <w:rsid w:val="000F512F"/>
    <w:rsid w:val="000F5B20"/>
    <w:rsid w:val="00133780"/>
    <w:rsid w:val="00135061"/>
    <w:rsid w:val="0014451F"/>
    <w:rsid w:val="00147829"/>
    <w:rsid w:val="00147E49"/>
    <w:rsid w:val="00152023"/>
    <w:rsid w:val="00152A66"/>
    <w:rsid w:val="001551E3"/>
    <w:rsid w:val="00155864"/>
    <w:rsid w:val="0017050D"/>
    <w:rsid w:val="0019596C"/>
    <w:rsid w:val="001B2F4E"/>
    <w:rsid w:val="001B36FA"/>
    <w:rsid w:val="001E3D9A"/>
    <w:rsid w:val="001F47A3"/>
    <w:rsid w:val="00207360"/>
    <w:rsid w:val="0021022C"/>
    <w:rsid w:val="00212802"/>
    <w:rsid w:val="00226310"/>
    <w:rsid w:val="0024711F"/>
    <w:rsid w:val="002630AD"/>
    <w:rsid w:val="002736EC"/>
    <w:rsid w:val="00283D81"/>
    <w:rsid w:val="002870B3"/>
    <w:rsid w:val="00287CF1"/>
    <w:rsid w:val="00297E10"/>
    <w:rsid w:val="002A586E"/>
    <w:rsid w:val="002D19A6"/>
    <w:rsid w:val="002E5455"/>
    <w:rsid w:val="002F0594"/>
    <w:rsid w:val="002F6938"/>
    <w:rsid w:val="00302773"/>
    <w:rsid w:val="00307142"/>
    <w:rsid w:val="00352B21"/>
    <w:rsid w:val="003623E8"/>
    <w:rsid w:val="00367412"/>
    <w:rsid w:val="00384672"/>
    <w:rsid w:val="003C597F"/>
    <w:rsid w:val="003D4E95"/>
    <w:rsid w:val="003F37F5"/>
    <w:rsid w:val="004029D5"/>
    <w:rsid w:val="0040518E"/>
    <w:rsid w:val="00414E80"/>
    <w:rsid w:val="00415397"/>
    <w:rsid w:val="00426413"/>
    <w:rsid w:val="00436F32"/>
    <w:rsid w:val="004525B1"/>
    <w:rsid w:val="004677EB"/>
    <w:rsid w:val="00487F4C"/>
    <w:rsid w:val="00494033"/>
    <w:rsid w:val="004B2F48"/>
    <w:rsid w:val="004D7881"/>
    <w:rsid w:val="004F6049"/>
    <w:rsid w:val="005248BD"/>
    <w:rsid w:val="005319F7"/>
    <w:rsid w:val="00543CC5"/>
    <w:rsid w:val="0055362D"/>
    <w:rsid w:val="005745B2"/>
    <w:rsid w:val="005A315C"/>
    <w:rsid w:val="005A678F"/>
    <w:rsid w:val="005B4624"/>
    <w:rsid w:val="005D6AC7"/>
    <w:rsid w:val="005E480E"/>
    <w:rsid w:val="005E5257"/>
    <w:rsid w:val="00600AE1"/>
    <w:rsid w:val="00616E89"/>
    <w:rsid w:val="00620929"/>
    <w:rsid w:val="00622D3A"/>
    <w:rsid w:val="00625D0C"/>
    <w:rsid w:val="00671486"/>
    <w:rsid w:val="00673ACA"/>
    <w:rsid w:val="00684393"/>
    <w:rsid w:val="006860A9"/>
    <w:rsid w:val="006C099A"/>
    <w:rsid w:val="006E5D14"/>
    <w:rsid w:val="006F05D9"/>
    <w:rsid w:val="0074623D"/>
    <w:rsid w:val="00747A7E"/>
    <w:rsid w:val="00747F0D"/>
    <w:rsid w:val="00791703"/>
    <w:rsid w:val="00792432"/>
    <w:rsid w:val="007A0C72"/>
    <w:rsid w:val="007A21E2"/>
    <w:rsid w:val="007B00F1"/>
    <w:rsid w:val="007C47B4"/>
    <w:rsid w:val="007D12BE"/>
    <w:rsid w:val="007F3DCD"/>
    <w:rsid w:val="008020A6"/>
    <w:rsid w:val="00816CF1"/>
    <w:rsid w:val="00843D29"/>
    <w:rsid w:val="0085054C"/>
    <w:rsid w:val="008515A7"/>
    <w:rsid w:val="00852D00"/>
    <w:rsid w:val="00855119"/>
    <w:rsid w:val="00862182"/>
    <w:rsid w:val="008645A5"/>
    <w:rsid w:val="00872DCD"/>
    <w:rsid w:val="0087581D"/>
    <w:rsid w:val="008A1663"/>
    <w:rsid w:val="008A4A6B"/>
    <w:rsid w:val="008A75CC"/>
    <w:rsid w:val="008C41C1"/>
    <w:rsid w:val="008E53F1"/>
    <w:rsid w:val="0091598B"/>
    <w:rsid w:val="009203C6"/>
    <w:rsid w:val="00923905"/>
    <w:rsid w:val="00935D76"/>
    <w:rsid w:val="00945A50"/>
    <w:rsid w:val="009460EF"/>
    <w:rsid w:val="00962400"/>
    <w:rsid w:val="009642E7"/>
    <w:rsid w:val="0097703D"/>
    <w:rsid w:val="00995750"/>
    <w:rsid w:val="009F0DFF"/>
    <w:rsid w:val="009F4545"/>
    <w:rsid w:val="009F7954"/>
    <w:rsid w:val="00A25112"/>
    <w:rsid w:val="00A25836"/>
    <w:rsid w:val="00A52964"/>
    <w:rsid w:val="00A54AF9"/>
    <w:rsid w:val="00AA4C8A"/>
    <w:rsid w:val="00AC58C8"/>
    <w:rsid w:val="00AD392E"/>
    <w:rsid w:val="00AF3E7A"/>
    <w:rsid w:val="00AF665B"/>
    <w:rsid w:val="00AF6E86"/>
    <w:rsid w:val="00B05F71"/>
    <w:rsid w:val="00B21C9E"/>
    <w:rsid w:val="00B27F29"/>
    <w:rsid w:val="00B3758D"/>
    <w:rsid w:val="00B4531B"/>
    <w:rsid w:val="00B61BB0"/>
    <w:rsid w:val="00BA34D1"/>
    <w:rsid w:val="00BB1005"/>
    <w:rsid w:val="00BB7832"/>
    <w:rsid w:val="00BC779F"/>
    <w:rsid w:val="00BE686D"/>
    <w:rsid w:val="00BF15EE"/>
    <w:rsid w:val="00C11795"/>
    <w:rsid w:val="00C21922"/>
    <w:rsid w:val="00C47650"/>
    <w:rsid w:val="00C51A6F"/>
    <w:rsid w:val="00C5246D"/>
    <w:rsid w:val="00C56012"/>
    <w:rsid w:val="00C574A7"/>
    <w:rsid w:val="00C6014A"/>
    <w:rsid w:val="00C623C7"/>
    <w:rsid w:val="00C762F1"/>
    <w:rsid w:val="00C830D4"/>
    <w:rsid w:val="00CA46A4"/>
    <w:rsid w:val="00CB2DCF"/>
    <w:rsid w:val="00CE436A"/>
    <w:rsid w:val="00CF522B"/>
    <w:rsid w:val="00D102F1"/>
    <w:rsid w:val="00D174D3"/>
    <w:rsid w:val="00D201A3"/>
    <w:rsid w:val="00D26524"/>
    <w:rsid w:val="00D27BA9"/>
    <w:rsid w:val="00D3461F"/>
    <w:rsid w:val="00D52EEC"/>
    <w:rsid w:val="00D923AC"/>
    <w:rsid w:val="00DA6D2D"/>
    <w:rsid w:val="00DA6D9F"/>
    <w:rsid w:val="00DB0E08"/>
    <w:rsid w:val="00DC3FD2"/>
    <w:rsid w:val="00DD58E0"/>
    <w:rsid w:val="00E01087"/>
    <w:rsid w:val="00E17270"/>
    <w:rsid w:val="00E201DA"/>
    <w:rsid w:val="00E22089"/>
    <w:rsid w:val="00E36084"/>
    <w:rsid w:val="00E614EB"/>
    <w:rsid w:val="00E65BD4"/>
    <w:rsid w:val="00E76DDA"/>
    <w:rsid w:val="00E870F8"/>
    <w:rsid w:val="00EB128A"/>
    <w:rsid w:val="00EF4C2A"/>
    <w:rsid w:val="00F107DA"/>
    <w:rsid w:val="00F314FF"/>
    <w:rsid w:val="00F43DD7"/>
    <w:rsid w:val="00F627B5"/>
    <w:rsid w:val="00F64D3C"/>
    <w:rsid w:val="00F66BFC"/>
    <w:rsid w:val="00F75D93"/>
    <w:rsid w:val="00F8635B"/>
    <w:rsid w:val="00F87594"/>
    <w:rsid w:val="00F950AB"/>
    <w:rsid w:val="00FB1A3D"/>
  </w:rsids>
  <m:mathPr>
    <m:mathFont m:val="Cambria Math"/>
    <m:brkBin m:val="before"/>
    <m:brkBinSub m:val="--"/>
    <m:smallFrac m:val="off"/>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C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101E8"/>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01087"/>
    <w:pPr>
      <w:spacing w:after="0" w:line="240" w:lineRule="auto"/>
      <w:ind w:left="720"/>
    </w:pPr>
    <w:rPr>
      <w:rFonts w:ascii="Calibri" w:hAnsi="Calibri" w:cs="Times New Roman"/>
      <w:lang w:eastAsia="en-CA"/>
    </w:rPr>
  </w:style>
  <w:style w:type="character" w:styleId="Hyperlink">
    <w:name w:val="Hyperlink"/>
    <w:basedOn w:val="DefaultParagraphFont"/>
    <w:uiPriority w:val="99"/>
    <w:unhideWhenUsed/>
    <w:rsid w:val="00352B21"/>
    <w:rPr>
      <w:color w:val="0000FF" w:themeColor="hyperlink"/>
      <w:u w:val="single"/>
    </w:rPr>
  </w:style>
  <w:style w:type="character" w:styleId="FollowedHyperlink">
    <w:name w:val="FollowedHyperlink"/>
    <w:basedOn w:val="DefaultParagraphFont"/>
    <w:uiPriority w:val="99"/>
    <w:semiHidden/>
    <w:unhideWhenUsed/>
    <w:rsid w:val="00352B21"/>
    <w:rPr>
      <w:color w:val="800080" w:themeColor="followedHyperlink"/>
      <w:u w:val="single"/>
    </w:rPr>
  </w:style>
  <w:style w:type="character" w:styleId="CommentReference">
    <w:name w:val="annotation reference"/>
    <w:basedOn w:val="DefaultParagraphFont"/>
    <w:uiPriority w:val="99"/>
    <w:semiHidden/>
    <w:unhideWhenUsed/>
    <w:rsid w:val="001F47A3"/>
    <w:rPr>
      <w:sz w:val="16"/>
      <w:szCs w:val="16"/>
    </w:rPr>
  </w:style>
  <w:style w:type="paragraph" w:styleId="CommentText">
    <w:name w:val="annotation text"/>
    <w:basedOn w:val="Normal"/>
    <w:link w:val="CommentTextChar"/>
    <w:uiPriority w:val="99"/>
    <w:semiHidden/>
    <w:unhideWhenUsed/>
    <w:rsid w:val="001F47A3"/>
    <w:pPr>
      <w:spacing w:line="240" w:lineRule="auto"/>
    </w:pPr>
    <w:rPr>
      <w:sz w:val="20"/>
      <w:szCs w:val="20"/>
    </w:rPr>
  </w:style>
  <w:style w:type="character" w:customStyle="1" w:styleId="CommentTextChar">
    <w:name w:val="Comment Text Char"/>
    <w:basedOn w:val="DefaultParagraphFont"/>
    <w:link w:val="CommentText"/>
    <w:uiPriority w:val="99"/>
    <w:semiHidden/>
    <w:rsid w:val="001F47A3"/>
    <w:rPr>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C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01087"/>
    <w:pPr>
      <w:spacing w:after="0" w:line="240" w:lineRule="auto"/>
      <w:ind w:left="720"/>
    </w:pPr>
    <w:rPr>
      <w:rFonts w:ascii="Calibri" w:hAnsi="Calibri" w:cs="Times New Roman"/>
      <w:lang w:eastAsia="en-CA"/>
    </w:rPr>
  </w:style>
</w:styles>
</file>

<file path=word/webSettings.xml><?xml version="1.0" encoding="utf-8"?>
<w:webSettings xmlns:r="http://schemas.openxmlformats.org/officeDocument/2006/relationships" xmlns:w="http://schemas.openxmlformats.org/wordprocessingml/2006/main">
  <w:divs>
    <w:div w:id="508523966">
      <w:bodyDiv w:val="1"/>
      <w:marLeft w:val="0"/>
      <w:marRight w:val="0"/>
      <w:marTop w:val="0"/>
      <w:marBottom w:val="0"/>
      <w:divBdr>
        <w:top w:val="none" w:sz="0" w:space="0" w:color="auto"/>
        <w:left w:val="none" w:sz="0" w:space="0" w:color="auto"/>
        <w:bottom w:val="none" w:sz="0" w:space="0" w:color="auto"/>
        <w:right w:val="none" w:sz="0" w:space="0" w:color="auto"/>
      </w:divBdr>
    </w:div>
    <w:div w:id="801650104">
      <w:bodyDiv w:val="1"/>
      <w:marLeft w:val="0"/>
      <w:marRight w:val="0"/>
      <w:marTop w:val="0"/>
      <w:marBottom w:val="0"/>
      <w:divBdr>
        <w:top w:val="none" w:sz="0" w:space="0" w:color="auto"/>
        <w:left w:val="none" w:sz="0" w:space="0" w:color="auto"/>
        <w:bottom w:val="none" w:sz="0" w:space="0" w:color="auto"/>
        <w:right w:val="none" w:sz="0" w:space="0" w:color="auto"/>
      </w:divBdr>
    </w:div>
    <w:div w:id="1245409456">
      <w:bodyDiv w:val="1"/>
      <w:marLeft w:val="0"/>
      <w:marRight w:val="0"/>
      <w:marTop w:val="0"/>
      <w:marBottom w:val="0"/>
      <w:divBdr>
        <w:top w:val="none" w:sz="0" w:space="0" w:color="auto"/>
        <w:left w:val="none" w:sz="0" w:space="0" w:color="auto"/>
        <w:bottom w:val="none" w:sz="0" w:space="0" w:color="auto"/>
        <w:right w:val="none" w:sz="0" w:space="0" w:color="auto"/>
      </w:divBdr>
    </w:div>
    <w:div w:id="1583028871">
      <w:bodyDiv w:val="1"/>
      <w:marLeft w:val="0"/>
      <w:marRight w:val="0"/>
      <w:marTop w:val="0"/>
      <w:marBottom w:val="0"/>
      <w:divBdr>
        <w:top w:val="none" w:sz="0" w:space="0" w:color="auto"/>
        <w:left w:val="none" w:sz="0" w:space="0" w:color="auto"/>
        <w:bottom w:val="none" w:sz="0" w:space="0" w:color="auto"/>
        <w:right w:val="none" w:sz="0" w:space="0" w:color="auto"/>
      </w:divBdr>
      <w:divsChild>
        <w:div w:id="1326712158">
          <w:marLeft w:val="446"/>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comments" Target="comments.xml"/><Relationship Id="rId5" Type="http://schemas.openxmlformats.org/officeDocument/2006/relationships/webSettings" Target="webSettings.xml"/><Relationship Id="rId4" Type="http://schemas.openxmlformats.org/officeDocument/2006/relationships/settings" Target="settings.xml"/><Relationship Id="rId9"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04E7C6F-D1DE-409E-A883-42927E86819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89</TotalTime>
  <Pages>1</Pages>
  <Words>2297</Words>
  <Characters>13094</Characters>
  <Application>Microsoft Office Word</Application>
  <DocSecurity>0</DocSecurity>
  <Lines>109</Lines>
  <Paragraphs>30</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15361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NICCRD</dc:creator>
  <cp:lastModifiedBy>cygrant</cp:lastModifiedBy>
  <cp:revision>5</cp:revision>
  <dcterms:created xsi:type="dcterms:W3CDTF">2013-02-04T16:53:00Z</dcterms:created>
  <dcterms:modified xsi:type="dcterms:W3CDTF">2013-02-06T17:27:00Z</dcterms:modified>
</cp:coreProperties>
</file>